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AC" w:rsidRDefault="003760AC" w:rsidP="008C5B63">
      <w:pPr>
        <w:pStyle w:val="a5"/>
        <w:tabs>
          <w:tab w:val="left" w:pos="993"/>
        </w:tabs>
        <w:spacing w:after="0"/>
        <w:ind w:left="0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3760AC" w:rsidRDefault="003760AC" w:rsidP="008C5B63">
      <w:pPr>
        <w:pStyle w:val="a5"/>
        <w:tabs>
          <w:tab w:val="left" w:pos="993"/>
        </w:tabs>
        <w:spacing w:after="0"/>
        <w:ind w:left="0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3760AC" w:rsidRDefault="003760AC" w:rsidP="008C5B63">
      <w:pPr>
        <w:pStyle w:val="a5"/>
        <w:tabs>
          <w:tab w:val="left" w:pos="993"/>
        </w:tabs>
        <w:spacing w:after="0"/>
        <w:ind w:left="0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>
        <w:rPr>
          <w:rFonts w:ascii="Times New Roman" w:eastAsia="Courier New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8422679"/>
            <wp:effectExtent l="19050" t="0" r="0" b="0"/>
            <wp:docPr id="1" name="Рисунок 1" descr="C:\Users\2022\Pictures\2024-11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2\Pictures\2024-11-15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AC" w:rsidRDefault="003760AC" w:rsidP="008C5B63">
      <w:pPr>
        <w:pStyle w:val="a5"/>
        <w:tabs>
          <w:tab w:val="left" w:pos="993"/>
        </w:tabs>
        <w:spacing w:after="0"/>
        <w:ind w:left="0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3760AC" w:rsidRDefault="003760AC" w:rsidP="008C5B63">
      <w:pPr>
        <w:pStyle w:val="a5"/>
        <w:tabs>
          <w:tab w:val="left" w:pos="993"/>
        </w:tabs>
        <w:spacing w:after="0"/>
        <w:ind w:left="0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3760AC" w:rsidRDefault="003760AC" w:rsidP="008C5B63">
      <w:pPr>
        <w:pStyle w:val="a5"/>
        <w:tabs>
          <w:tab w:val="left" w:pos="993"/>
        </w:tabs>
        <w:spacing w:after="0"/>
        <w:ind w:left="0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8C5B63" w:rsidRPr="00425154" w:rsidRDefault="008C5B63" w:rsidP="003760AC">
      <w:pPr>
        <w:pStyle w:val="a5"/>
        <w:tabs>
          <w:tab w:val="left" w:pos="993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5154">
        <w:rPr>
          <w:rFonts w:ascii="Times New Roman" w:eastAsia="Courier New" w:hAnsi="Times New Roman" w:cs="Times New Roman"/>
          <w:b/>
          <w:sz w:val="24"/>
          <w:szCs w:val="24"/>
        </w:rPr>
        <w:lastRenderedPageBreak/>
        <w:t xml:space="preserve">1. Комплекс основных характеристик </w:t>
      </w:r>
      <w:r w:rsidRPr="00425154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дополнительной общеобразовательной </w:t>
      </w:r>
      <w:proofErr w:type="spellStart"/>
      <w:r w:rsidRPr="00425154">
        <w:rPr>
          <w:rFonts w:ascii="Times New Roman" w:hAnsi="Times New Roman" w:cs="Times New Roman"/>
          <w:b/>
          <w:sz w:val="24"/>
          <w:szCs w:val="24"/>
        </w:rPr>
        <w:t>общеразвивающей</w:t>
      </w:r>
      <w:proofErr w:type="spellEnd"/>
      <w:r w:rsidRPr="00425154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8C5B63" w:rsidRPr="00425154" w:rsidRDefault="008C5B63" w:rsidP="008C5B63">
      <w:pPr>
        <w:widowControl w:val="0"/>
        <w:spacing w:after="0"/>
        <w:ind w:firstLine="709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8C5B63" w:rsidRPr="008C5B63" w:rsidRDefault="008C5B63" w:rsidP="008C5B63">
      <w:pPr>
        <w:pStyle w:val="a5"/>
        <w:numPr>
          <w:ilvl w:val="1"/>
          <w:numId w:val="7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5B63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8C5B63" w:rsidRPr="000A7E12" w:rsidRDefault="008C5B63" w:rsidP="008C5B63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A7E12">
        <w:rPr>
          <w:rFonts w:ascii="Times New Roman" w:eastAsia="Calibri" w:hAnsi="Times New Roman" w:cs="Times New Roman"/>
          <w:sz w:val="24"/>
          <w:szCs w:val="24"/>
        </w:rPr>
        <w:t xml:space="preserve">Дополнительная общеобразовательная </w:t>
      </w:r>
      <w:proofErr w:type="spellStart"/>
      <w:r w:rsidRPr="000A7E12">
        <w:rPr>
          <w:rFonts w:ascii="Times New Roman" w:eastAsia="Calibri" w:hAnsi="Times New Roman" w:cs="Times New Roman"/>
          <w:sz w:val="24"/>
          <w:szCs w:val="24"/>
        </w:rPr>
        <w:t>общеразвивающая</w:t>
      </w:r>
      <w:proofErr w:type="spellEnd"/>
      <w:r w:rsidRPr="000A7E12">
        <w:rPr>
          <w:rFonts w:ascii="Times New Roman" w:eastAsia="Calibri" w:hAnsi="Times New Roman" w:cs="Times New Roman"/>
          <w:sz w:val="24"/>
          <w:szCs w:val="24"/>
        </w:rPr>
        <w:t xml:space="preserve"> программа «</w:t>
      </w:r>
      <w:r>
        <w:rPr>
          <w:rFonts w:ascii="Times New Roman" w:eastAsia="Calibri" w:hAnsi="Times New Roman" w:cs="Times New Roman"/>
          <w:sz w:val="24"/>
          <w:szCs w:val="24"/>
        </w:rPr>
        <w:t>Г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рафический дизайн</w:t>
      </w:r>
      <w:r w:rsidRPr="000A7E12">
        <w:rPr>
          <w:rFonts w:ascii="Times New Roman" w:eastAsia="Calibri" w:hAnsi="Times New Roman" w:cs="Times New Roman"/>
          <w:sz w:val="24"/>
          <w:szCs w:val="24"/>
        </w:rPr>
        <w:t>» (далее – Программа) разработана в соответствии с нормативно-правовой документацией:</w:t>
      </w:r>
    </w:p>
    <w:p w:rsidR="008C5B63" w:rsidRPr="000A7E12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Федеральный закон «Об образовании в Российской Федерации» № 273-ФЗ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изменениями); </w:t>
      </w:r>
    </w:p>
    <w:p w:rsidR="008C5B63" w:rsidRPr="00DF5729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№3);</w:t>
      </w:r>
    </w:p>
    <w:p w:rsidR="008C5B63" w:rsidRPr="000A7E12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модели развития региональных систем дополнительного образования детей</w:t>
      </w:r>
      <w:proofErr w:type="gramEnd"/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»; </w:t>
      </w:r>
    </w:p>
    <w:p w:rsidR="008C5B63" w:rsidRPr="000A7E12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Концепция развития дополнительного образования детей до 2030 года (утв. Распоряжением Правительства Российской Федерации от 31.03.2022 № 678-р); </w:t>
      </w:r>
    </w:p>
    <w:p w:rsidR="008C5B63" w:rsidRPr="000A7E12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Приказ Министерства просвещений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8C5B63" w:rsidRPr="000A7E12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:rsidR="008C5B63" w:rsidRPr="000A7E12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Постановление главного санитарного врача Российской Федерации от 28.01.2021 №2 «Об утверждении санитарных правил и норм </w:t>
      </w:r>
      <w:proofErr w:type="spellStart"/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СанПиН</w:t>
      </w:r>
      <w:proofErr w:type="spellEnd"/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 (разд. VI.</w:t>
      </w:r>
      <w:proofErr w:type="gramEnd"/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gramStart"/>
      <w:r w:rsidR="008C5B63" w:rsidRPr="000A7E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  <w:proofErr w:type="gramEnd"/>
    </w:p>
    <w:p w:rsidR="008C5B63" w:rsidRPr="00DF5729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Письмо Министерства образования и науки РФ от 18.11.2015 № 09-3242 «Методические рекомендации по проектированию дополнительных </w:t>
      </w:r>
      <w:proofErr w:type="spellStart"/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общеразвивающих</w:t>
      </w:r>
      <w:proofErr w:type="spellEnd"/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программ (включая </w:t>
      </w:r>
      <w:proofErr w:type="spellStart"/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разноуровневые</w:t>
      </w:r>
      <w:proofErr w:type="spellEnd"/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программы);</w:t>
      </w:r>
    </w:p>
    <w:p w:rsidR="008C5B63" w:rsidRPr="00DF5729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8C5B63" w:rsidRPr="00DF5729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Приказ Министерства труда и социальной защиты Российской Федерации от 05.05.2018 298 «Об утверждении профессионального стандарта педагога дополнительного образования детей и взрослых»;</w:t>
      </w:r>
    </w:p>
    <w:p w:rsidR="008C5B63" w:rsidRPr="00DF5729" w:rsidRDefault="00DF5729" w:rsidP="00DF5729">
      <w:pPr>
        <w:pStyle w:val="a5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Приказ Министерства Просвещения Российской Федерации от 13.03.2019 №114 «Об утверждении показателей, характеризующих общие критерии оценки условий осуществления образовательной деятельности организациями, осуществляющими образовательную деятельность по основной общеобразовательной программе, </w:t>
      </w:r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 xml:space="preserve">образовательной программе профессионального обучения, дополнительной </w:t>
      </w:r>
      <w:proofErr w:type="spellStart"/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общеразвивающей</w:t>
      </w:r>
      <w:proofErr w:type="spellEnd"/>
      <w:r w:rsidR="008C5B63" w:rsidRPr="00DF572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программам»;</w:t>
      </w:r>
    </w:p>
    <w:p w:rsidR="008C5B63" w:rsidRPr="00C751C6" w:rsidRDefault="00DF5729" w:rsidP="00DF5729">
      <w:pPr>
        <w:pStyle w:val="a5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8C5B63" w:rsidRPr="00C751C6">
        <w:rPr>
          <w:rFonts w:ascii="Times New Roman" w:hAnsi="Times New Roman" w:cs="Times New Roman"/>
          <w:bCs/>
          <w:sz w:val="24"/>
          <w:szCs w:val="24"/>
        </w:rPr>
        <w:t xml:space="preserve">Устав </w:t>
      </w:r>
      <w:r w:rsidR="00C751C6" w:rsidRPr="00C751C6">
        <w:rPr>
          <w:rFonts w:ascii="Times New Roman" w:hAnsi="Times New Roman" w:cs="Times New Roman"/>
          <w:bCs/>
          <w:sz w:val="24"/>
          <w:szCs w:val="24"/>
        </w:rPr>
        <w:t xml:space="preserve">МБОУ СОШ с. </w:t>
      </w:r>
      <w:proofErr w:type="spellStart"/>
      <w:r w:rsidR="00C751C6" w:rsidRPr="00C751C6">
        <w:rPr>
          <w:rFonts w:ascii="Times New Roman" w:hAnsi="Times New Roman" w:cs="Times New Roman"/>
          <w:bCs/>
          <w:sz w:val="24"/>
          <w:szCs w:val="24"/>
        </w:rPr>
        <w:t>Хонделен</w:t>
      </w:r>
      <w:proofErr w:type="spellEnd"/>
      <w:r w:rsidR="008C5B63" w:rsidRPr="00C751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C5B63" w:rsidRPr="00C751C6">
        <w:rPr>
          <w:rFonts w:ascii="Times New Roman" w:hAnsi="Times New Roman" w:cs="Times New Roman"/>
          <w:bCs/>
          <w:sz w:val="24"/>
          <w:szCs w:val="24"/>
        </w:rPr>
        <w:t>Барун-Хемчикского</w:t>
      </w:r>
      <w:proofErr w:type="spellEnd"/>
      <w:r w:rsidR="008C5B63" w:rsidRPr="00C751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C5B63" w:rsidRPr="00C751C6">
        <w:rPr>
          <w:rFonts w:ascii="Times New Roman" w:hAnsi="Times New Roman" w:cs="Times New Roman"/>
          <w:bCs/>
          <w:sz w:val="24"/>
          <w:szCs w:val="24"/>
        </w:rPr>
        <w:t>кожууна</w:t>
      </w:r>
      <w:proofErr w:type="spellEnd"/>
      <w:r w:rsidR="008C5B63" w:rsidRPr="00C751C6">
        <w:rPr>
          <w:rFonts w:ascii="Times New Roman" w:hAnsi="Times New Roman" w:cs="Times New Roman"/>
          <w:bCs/>
          <w:sz w:val="24"/>
          <w:szCs w:val="24"/>
        </w:rPr>
        <w:t>.</w:t>
      </w:r>
    </w:p>
    <w:p w:rsidR="008C5B63" w:rsidRPr="008C5B63" w:rsidRDefault="008C5B63" w:rsidP="00C751C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B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Современные условия жизни, которые поставлены сегодняшние обучающиеся, вступающие в жизнь, выдвигают следующие требования: быть мыслящими, инициативными, самостоятельными, вырабатывать свои новые оригинальные решения; быть ориентированными на лучшие конечные результаты. </w:t>
      </w:r>
    </w:p>
    <w:p w:rsidR="008C5B63" w:rsidRPr="008C5B63" w:rsidRDefault="008C5B63" w:rsidP="008C5B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B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«Графический</w:t>
      </w:r>
      <w:r w:rsidRPr="008C5B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дизайн» имеет художественно-творческую направленность.</w:t>
      </w:r>
    </w:p>
    <w:p w:rsidR="00380B2C" w:rsidRDefault="00380B2C" w:rsidP="008C5B63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proofErr w:type="gramStart"/>
      <w:r>
        <w:rPr>
          <w:color w:val="000000"/>
        </w:rPr>
        <w:t xml:space="preserve">В процессе реализации программы ученики овладеют не только базовыми теоретическими знаниями о графическом дизайне, но и графическими редакторами на практике, </w:t>
      </w:r>
      <w:r>
        <w:t>с помощью которых на экране компьютера они будут создавать сложные многоцветные композиции, редактировать их, меняя и улучшая, вводить в рисунок различные шрифтовые элементы, получать на основе созданных композиций готовую печатную продукцию.</w:t>
      </w:r>
      <w:proofErr w:type="gramEnd"/>
      <w:r>
        <w:t xml:space="preserve"> За счет автоматизации выполнения операций создания элементарных форм — прямоугольников, треугольников, а также операций заполнения созданных форм цветом и других средств создания и редактирования рисунка становится возможным создание достаточно сложных изобразительных композиций детьми.</w:t>
      </w:r>
    </w:p>
    <w:p w:rsidR="00380B2C" w:rsidRPr="00380B2C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color w:val="000000"/>
        </w:rPr>
      </w:pPr>
      <w:r w:rsidRPr="008C308C">
        <w:rPr>
          <w:i/>
          <w:color w:val="000000"/>
        </w:rPr>
        <w:t>Актуальность:</w:t>
      </w:r>
      <w:r>
        <w:rPr>
          <w:color w:val="000000"/>
        </w:rPr>
        <w:t xml:space="preserve"> </w:t>
      </w:r>
      <w:r>
        <w:t>В настоящее время информатизации обучения отводится ответственная роль в развитии и становлении активной, самостоятельно мыслящей личности, готовой конструктивно и творчески решать возникающие перед обществом задачи. Поэтому одна из основных задач современной школы состоит в том, чтобы помочь учащимся в полной мере проявлять свои способности, развить творческий потенциал, инициативу, самостоятельность через информационные технологии.</w:t>
      </w:r>
    </w:p>
    <w:p w:rsidR="008C5B63" w:rsidRDefault="00380B2C" w:rsidP="008C5B63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  <w:r w:rsidRPr="007353C7">
        <w:rPr>
          <w:i/>
        </w:rPr>
        <w:t>Основные принципы реализации рабочей программы</w:t>
      </w:r>
      <w:r>
        <w:t xml:space="preserve"> – научность, доступность, добровольность, </w:t>
      </w:r>
      <w:proofErr w:type="spellStart"/>
      <w:r>
        <w:t>субъектность</w:t>
      </w:r>
      <w:proofErr w:type="spellEnd"/>
      <w:r>
        <w:t xml:space="preserve">, </w:t>
      </w:r>
      <w:proofErr w:type="spellStart"/>
      <w:r>
        <w:t>деятельностный</w:t>
      </w:r>
      <w:proofErr w:type="spellEnd"/>
      <w:r>
        <w:t xml:space="preserve"> и </w:t>
      </w:r>
      <w:proofErr w:type="gramStart"/>
      <w:r>
        <w:t>личностный</w:t>
      </w:r>
      <w:proofErr w:type="gramEnd"/>
      <w:r>
        <w:t xml:space="preserve"> подходы, преемственность, результативность, наставничество и творчество. </w:t>
      </w:r>
    </w:p>
    <w:p w:rsidR="008C5B63" w:rsidRDefault="008C5B63" w:rsidP="008C5B63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color w:val="000000"/>
        </w:rPr>
      </w:pPr>
      <w:r w:rsidRPr="007353C7">
        <w:rPr>
          <w:i/>
        </w:rPr>
        <w:t>Место в учебном плане:</w:t>
      </w:r>
      <w:r>
        <w:t xml:space="preserve"> </w:t>
      </w:r>
      <w:r w:rsidRPr="008C5B63">
        <w:rPr>
          <w:color w:val="000000"/>
        </w:rPr>
        <w:t>Срок реализации программы внеурочной деятельности 1 год. Общее число часов в год  - 70 часов, периодичность занятий  1 раз  в неделю.</w:t>
      </w:r>
      <w:r>
        <w:rPr>
          <w:color w:val="000000"/>
        </w:rPr>
        <w:t xml:space="preserve"> </w:t>
      </w:r>
    </w:p>
    <w:p w:rsidR="008C5B63" w:rsidRPr="008C5B63" w:rsidRDefault="008C5B63" w:rsidP="008C5B63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color w:val="000000"/>
        </w:rPr>
      </w:pPr>
      <w:r w:rsidRPr="008C5B63">
        <w:rPr>
          <w:color w:val="000000"/>
        </w:rPr>
        <w:t xml:space="preserve">Реализация данной рабочей программы внеурочной деятельности ориентирована для обучающихся 5-7 классов. </w:t>
      </w:r>
      <w:proofErr w:type="gramStart"/>
      <w:r w:rsidRPr="008C5B63">
        <w:rPr>
          <w:color w:val="000000"/>
        </w:rPr>
        <w:t>Осваивающих программы по новым ФГОС ООО.</w:t>
      </w:r>
      <w:proofErr w:type="gramEnd"/>
      <w:r>
        <w:rPr>
          <w:color w:val="000000"/>
        </w:rPr>
        <w:t xml:space="preserve"> </w:t>
      </w:r>
      <w:r w:rsidRPr="008C5B63">
        <w:rPr>
          <w:color w:val="000000"/>
        </w:rPr>
        <w:t>Особенности набора детей (</w:t>
      </w:r>
      <w:proofErr w:type="gramStart"/>
      <w:r w:rsidRPr="008C5B63">
        <w:rPr>
          <w:color w:val="000000"/>
        </w:rPr>
        <w:t>свободный</w:t>
      </w:r>
      <w:proofErr w:type="gramEnd"/>
      <w:r w:rsidRPr="008C5B63">
        <w:rPr>
          <w:color w:val="000000"/>
        </w:rPr>
        <w:t>);</w:t>
      </w:r>
    </w:p>
    <w:p w:rsidR="008C5B63" w:rsidRDefault="008C5B63" w:rsidP="008C5B63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  <w:r w:rsidRPr="00E24ECF">
        <w:rPr>
          <w:i/>
        </w:rPr>
        <w:t>Осо</w:t>
      </w:r>
      <w:r>
        <w:rPr>
          <w:i/>
        </w:rPr>
        <w:t>бенности организации внеурочных занятий</w:t>
      </w:r>
      <w:r w:rsidRPr="00E24ECF">
        <w:rPr>
          <w:i/>
        </w:rPr>
        <w:t>:</w:t>
      </w:r>
      <w:r>
        <w:t xml:space="preserve"> Большая часть содержания </w:t>
      </w:r>
      <w:proofErr w:type="gramStart"/>
      <w:r>
        <w:t>обучения</w:t>
      </w:r>
      <w:proofErr w:type="gramEnd"/>
      <w:r>
        <w:t xml:space="preserve"> по данной рабочей программе должна реализовываться в компьютерном классе с использованием мультимедийного проектора, экрана. На каждом занятии обязательно проводится гимнастика для глаз, за компьютером обучающиеся работают 15-20 минут. </w:t>
      </w:r>
    </w:p>
    <w:p w:rsidR="008C5B63" w:rsidRDefault="008C5B63" w:rsidP="008C5B63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  <w:r w:rsidRPr="00E24ECF">
        <w:rPr>
          <w:i/>
        </w:rPr>
        <w:t>Формы организации работы:</w:t>
      </w:r>
      <w:r>
        <w:t xml:space="preserve"> работа в парах, индивидуальная работа, коллективная работа. </w:t>
      </w:r>
    </w:p>
    <w:p w:rsidR="008C5B63" w:rsidRDefault="008C5B63" w:rsidP="008C5B63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  <w:r w:rsidRPr="00E24ECF">
        <w:rPr>
          <w:i/>
        </w:rPr>
        <w:t>Методы обучения:</w:t>
      </w:r>
      <w:r>
        <w:t xml:space="preserve"> беседа; проектная работа; практическая работа; наглядный пример, проблемно-поисковое задание.</w:t>
      </w:r>
    </w:p>
    <w:p w:rsidR="00380B2C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</w:p>
    <w:p w:rsidR="008C5B63" w:rsidRPr="008C5B63" w:rsidRDefault="008C5B63" w:rsidP="008C5B63">
      <w:pPr>
        <w:pStyle w:val="a5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5B63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</w:t>
      </w:r>
    </w:p>
    <w:p w:rsidR="00380B2C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  <w:r w:rsidRPr="007353C7">
        <w:rPr>
          <w:i/>
        </w:rPr>
        <w:t>Цель рабочей программы</w:t>
      </w:r>
      <w:r w:rsidRPr="00A9607F">
        <w:rPr>
          <w:b/>
          <w:i/>
        </w:rPr>
        <w:t>:</w:t>
      </w:r>
      <w:r>
        <w:t xml:space="preserve"> создание условий для успешного освоения учениками основ графического дизайна </w:t>
      </w:r>
    </w:p>
    <w:p w:rsidR="00380B2C" w:rsidRPr="007353C7" w:rsidRDefault="00380B2C" w:rsidP="009B6005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 w:rsidRPr="007353C7">
        <w:rPr>
          <w:i/>
        </w:rPr>
        <w:t>Задачи рабочей программы:</w:t>
      </w:r>
      <w:r w:rsidRPr="007353C7">
        <w:t xml:space="preserve"> </w:t>
      </w:r>
    </w:p>
    <w:p w:rsidR="00380B2C" w:rsidRDefault="00380B2C" w:rsidP="009B6005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>
        <w:t xml:space="preserve">1. формировать у детей навыки работы на компьютере в графических редакторах, как способе учебной деятельности; </w:t>
      </w:r>
    </w:p>
    <w:p w:rsidR="00380B2C" w:rsidRDefault="00380B2C" w:rsidP="009B6005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>
        <w:lastRenderedPageBreak/>
        <w:t>2. обучать специальным знаниям</w:t>
      </w:r>
      <w:r w:rsidRPr="001D3855">
        <w:t xml:space="preserve"> </w:t>
      </w:r>
      <w:r>
        <w:t>и умениям, необходимым для приобретения опыта практической деятельности по разработке продуктов графического дизайна;</w:t>
      </w:r>
    </w:p>
    <w:p w:rsidR="00380B2C" w:rsidRDefault="00380B2C" w:rsidP="009B6005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>
        <w:t xml:space="preserve">3. формировать и развивать умения и навыки исследовательского поиска; </w:t>
      </w:r>
    </w:p>
    <w:p w:rsidR="00380B2C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  <w:r>
        <w:t xml:space="preserve">4. развивать познавательные потребности и способности, креативность. </w:t>
      </w:r>
    </w:p>
    <w:p w:rsidR="008C5B63" w:rsidRPr="00A7624D" w:rsidRDefault="008C5B63" w:rsidP="008C5B63">
      <w:pPr>
        <w:pStyle w:val="a3"/>
        <w:numPr>
          <w:ilvl w:val="1"/>
          <w:numId w:val="7"/>
        </w:numPr>
        <w:spacing w:after="0" w:afterAutospacing="0"/>
        <w:jc w:val="both"/>
      </w:pPr>
      <w:r w:rsidRPr="00A7624D">
        <w:rPr>
          <w:b/>
          <w:bCs/>
        </w:rPr>
        <w:t xml:space="preserve"> </w:t>
      </w:r>
      <w:r w:rsidR="00380B2C" w:rsidRPr="00A7624D">
        <w:rPr>
          <w:b/>
          <w:bCs/>
        </w:rPr>
        <w:t>Планируемые результаты изучения курса внеурочной деятельности</w:t>
      </w:r>
      <w:r w:rsidR="00380B2C" w:rsidRPr="00A7624D">
        <w:t xml:space="preserve">: </w:t>
      </w:r>
    </w:p>
    <w:p w:rsidR="00380B2C" w:rsidRPr="00E24ECF" w:rsidRDefault="00380B2C" w:rsidP="008C5B63">
      <w:pPr>
        <w:pStyle w:val="a3"/>
        <w:spacing w:after="0" w:afterAutospacing="0"/>
        <w:ind w:firstLine="284"/>
        <w:jc w:val="both"/>
      </w:pPr>
      <w:r w:rsidRPr="00E24ECF">
        <w:t>Изучение курса «Графический дизайн»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начального общего образования.</w:t>
      </w:r>
    </w:p>
    <w:p w:rsidR="00380B2C" w:rsidRPr="00E24ECF" w:rsidRDefault="00380B2C" w:rsidP="009B6005">
      <w:pPr>
        <w:pStyle w:val="a3"/>
        <w:spacing w:before="0" w:beforeAutospacing="0" w:after="0" w:afterAutospacing="0"/>
        <w:ind w:firstLine="284"/>
        <w:jc w:val="both"/>
        <w:rPr>
          <w:i/>
        </w:rPr>
      </w:pPr>
      <w:r w:rsidRPr="00E24ECF">
        <w:rPr>
          <w:bCs/>
          <w:i/>
        </w:rPr>
        <w:t>Личностные результаты освоения курса</w:t>
      </w:r>
      <w:r w:rsidRPr="00E24ECF">
        <w:rPr>
          <w:i/>
        </w:rPr>
        <w:t>:</w:t>
      </w:r>
    </w:p>
    <w:p w:rsidR="00380B2C" w:rsidRPr="00E24ECF" w:rsidRDefault="00380B2C" w:rsidP="009B6005">
      <w:pPr>
        <w:pStyle w:val="a3"/>
        <w:spacing w:before="0" w:beforeAutospacing="0" w:after="0" w:afterAutospacing="0"/>
        <w:ind w:firstLine="284"/>
        <w:jc w:val="both"/>
      </w:pPr>
      <w:r>
        <w:t xml:space="preserve">- обучающийся научиться </w:t>
      </w:r>
      <w:r w:rsidRPr="00E24ECF">
        <w:t>адекватно оценивать результаты своей работы на основе критерия успешности учебной деятельности;</w:t>
      </w:r>
    </w:p>
    <w:p w:rsidR="00380B2C" w:rsidRPr="00E24ECF" w:rsidRDefault="00380B2C" w:rsidP="009B6005">
      <w:pPr>
        <w:pStyle w:val="a3"/>
        <w:spacing w:before="0" w:beforeAutospacing="0" w:after="0" w:afterAutospacing="0"/>
        <w:ind w:firstLine="284"/>
        <w:jc w:val="both"/>
      </w:pPr>
      <w:r>
        <w:t xml:space="preserve">- обучающийся приобретет </w:t>
      </w:r>
      <w:r w:rsidRPr="00E24ECF">
        <w:t>умение определять границы своего незнания, преодолевать трудности</w:t>
      </w:r>
      <w:r>
        <w:t xml:space="preserve"> в ходе работы</w:t>
      </w:r>
      <w:r w:rsidRPr="00E24ECF">
        <w:t xml:space="preserve"> </w:t>
      </w:r>
      <w:r>
        <w:t>при помощи учителя</w:t>
      </w:r>
      <w:r w:rsidRPr="00E24ECF">
        <w:t>;</w:t>
      </w:r>
    </w:p>
    <w:p w:rsidR="00380B2C" w:rsidRPr="00E24ECF" w:rsidRDefault="00380B2C" w:rsidP="009B6005">
      <w:pPr>
        <w:pStyle w:val="a3"/>
        <w:spacing w:before="0" w:beforeAutospacing="0" w:after="0" w:afterAutospacing="0"/>
        <w:ind w:firstLine="284"/>
        <w:jc w:val="both"/>
      </w:pPr>
      <w:r>
        <w:t>- обучающийся развивает устойчивый учебно-познавательный интерес</w:t>
      </w:r>
      <w:r w:rsidRPr="00E24ECF">
        <w:t xml:space="preserve"> к новым общим способам решения задач;</w:t>
      </w:r>
    </w:p>
    <w:p w:rsidR="00380B2C" w:rsidRDefault="00380B2C" w:rsidP="009B6005">
      <w:pPr>
        <w:pStyle w:val="a3"/>
        <w:spacing w:before="0" w:beforeAutospacing="0" w:after="0" w:afterAutospacing="0"/>
        <w:ind w:firstLine="284"/>
        <w:jc w:val="both"/>
      </w:pPr>
      <w:r>
        <w:t xml:space="preserve">- обучающийся приобретет умение понимания причин </w:t>
      </w:r>
      <w:r w:rsidRPr="00E24ECF">
        <w:t>успешности/</w:t>
      </w:r>
      <w:proofErr w:type="spellStart"/>
      <w:r w:rsidRPr="00E24ECF">
        <w:t>неуспешности</w:t>
      </w:r>
      <w:proofErr w:type="spellEnd"/>
      <w:r w:rsidRPr="00E24ECF">
        <w:t xml:space="preserve"> учебной деятельности;</w:t>
      </w:r>
    </w:p>
    <w:p w:rsidR="00380B2C" w:rsidRPr="00E24ECF" w:rsidRDefault="00380B2C" w:rsidP="009B6005">
      <w:pPr>
        <w:pStyle w:val="a3"/>
        <w:spacing w:before="0" w:beforeAutospacing="0" w:after="0" w:afterAutospacing="0"/>
        <w:ind w:firstLine="284"/>
        <w:jc w:val="both"/>
      </w:pPr>
      <w:r>
        <w:t>- обучающийся выражает собственное мнение, позиции; овладение культурой общения и поведения.</w:t>
      </w:r>
    </w:p>
    <w:p w:rsidR="00380B2C" w:rsidRPr="004148C0" w:rsidRDefault="00380B2C" w:rsidP="009B6005">
      <w:pPr>
        <w:pStyle w:val="a3"/>
        <w:spacing w:after="0" w:afterAutospacing="0"/>
        <w:ind w:firstLine="284"/>
        <w:jc w:val="both"/>
        <w:rPr>
          <w:i/>
        </w:rPr>
      </w:pPr>
      <w:r w:rsidRPr="004148C0">
        <w:rPr>
          <w:bCs/>
          <w:i/>
        </w:rPr>
        <w:t>Метапредметные результаты освоения курса</w:t>
      </w:r>
      <w:r w:rsidRPr="004148C0">
        <w:rPr>
          <w:i/>
        </w:rPr>
        <w:t>:</w:t>
      </w:r>
    </w:p>
    <w:tbl>
      <w:tblPr>
        <w:tblW w:w="9781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9781"/>
      </w:tblGrid>
      <w:tr w:rsidR="00380B2C" w:rsidRPr="00E24ECF" w:rsidTr="00E76498">
        <w:trPr>
          <w:trHeight w:val="27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B2C" w:rsidRPr="006A0AF3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i/>
              </w:rPr>
            </w:pPr>
            <w:r w:rsidRPr="006A0AF3">
              <w:rPr>
                <w:i/>
                <w:u w:val="single"/>
              </w:rPr>
              <w:t>Регулятивные</w:t>
            </w:r>
            <w:r w:rsidRPr="006A0AF3">
              <w:rPr>
                <w:i/>
              </w:rPr>
              <w:t>: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 xml:space="preserve">- обучающийся научится </w:t>
            </w:r>
            <w:r w:rsidRPr="00E24ECF">
              <w:t>принимать и сохранять учебную задачу;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приобретет умение</w:t>
            </w:r>
            <w:r w:rsidRPr="00E24ECF">
              <w:t xml:space="preserve"> пл</w:t>
            </w:r>
            <w:r>
              <w:t xml:space="preserve">анировать этапы решения задачи, </w:t>
            </w:r>
            <w:r w:rsidRPr="00E24ECF">
              <w:t>определять последовательность учебных действий в соответствии с поставленной задачей;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</w:t>
            </w:r>
            <w:r w:rsidRPr="00E24ECF">
              <w:t xml:space="preserve"> </w:t>
            </w:r>
            <w:r>
              <w:t xml:space="preserve">научится </w:t>
            </w:r>
            <w:r w:rsidRPr="00E24ECF">
              <w:t>осуществлять пошаговый и итоговый контроль по результату под руководством учителя;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 xml:space="preserve">- обучающийся </w:t>
            </w:r>
            <w:r w:rsidRPr="00E24ECF">
              <w:t>анализир</w:t>
            </w:r>
            <w:r>
              <w:t>ует ошибки и определяет</w:t>
            </w:r>
            <w:r w:rsidRPr="00E24ECF">
              <w:t xml:space="preserve"> пути их преодоления;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 xml:space="preserve">- обучающийся получит возможность </w:t>
            </w:r>
            <w:r w:rsidRPr="00E24ECF">
              <w:t>проявлять познавательную инициативу и самостоятельность;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 xml:space="preserve">- обучающийся получит возможность </w:t>
            </w:r>
            <w:r w:rsidRPr="00E24ECF">
              <w:t>самостоятельно адекватно оценивать правильность и выполнения действия и вносить необходимые коррективы и по ходу решения учебной задачи.</w:t>
            </w:r>
          </w:p>
        </w:tc>
      </w:tr>
      <w:tr w:rsidR="00380B2C" w:rsidRPr="00E24ECF" w:rsidTr="00E76498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B2C" w:rsidRPr="006A0AF3" w:rsidRDefault="00380B2C" w:rsidP="009B6005">
            <w:pPr>
              <w:pStyle w:val="a3"/>
              <w:shd w:val="clear" w:color="auto" w:fill="FFFFFF"/>
              <w:spacing w:before="240" w:beforeAutospacing="0" w:after="0" w:afterAutospacing="0"/>
              <w:ind w:firstLine="284"/>
              <w:jc w:val="both"/>
              <w:rPr>
                <w:i/>
              </w:rPr>
            </w:pPr>
            <w:r w:rsidRPr="006A0AF3">
              <w:rPr>
                <w:i/>
                <w:u w:val="single"/>
              </w:rPr>
              <w:t>Познавательные</w:t>
            </w:r>
            <w:r>
              <w:rPr>
                <w:i/>
                <w:u w:val="single"/>
              </w:rPr>
              <w:t>: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научится</w:t>
            </w:r>
            <w:r w:rsidRPr="00E24ECF">
              <w:t xml:space="preserve"> анализировать объекты, выделять их характерные признаки и свойства, узнавать объекты по заданным признакам;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научится</w:t>
            </w:r>
            <w:r w:rsidRPr="00E24ECF">
              <w:t xml:space="preserve"> анализировать информацию, выбирать рациональный </w:t>
            </w:r>
            <w:r>
              <w:t>способ</w:t>
            </w:r>
            <w:r w:rsidRPr="00E24ECF">
              <w:t xml:space="preserve"> решения задачи;</w:t>
            </w:r>
          </w:p>
          <w:p w:rsidR="00380B2C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развивает умение</w:t>
            </w:r>
            <w:r w:rsidRPr="00E24ECF">
              <w:t xml:space="preserve"> классифицировать объекты по заданным критериям и формулировать названия полученных групп;</w:t>
            </w:r>
          </w:p>
          <w:p w:rsidR="00B10E0C" w:rsidRPr="00E24ECF" w:rsidRDefault="00B10E0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 xml:space="preserve">- обучающийся умеет создавать продукты </w:t>
            </w:r>
            <w:proofErr w:type="spellStart"/>
            <w:r>
              <w:t>брендинга</w:t>
            </w:r>
            <w:proofErr w:type="spellEnd"/>
            <w:r>
              <w:t>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осуществляет</w:t>
            </w:r>
            <w:r w:rsidRPr="00E24ECF">
              <w:t xml:space="preserve"> синтез как составление целого из частей;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 xml:space="preserve">- обучающийся развивает умение </w:t>
            </w:r>
            <w:r w:rsidRPr="00E24ECF">
              <w:t>формулировать проблему;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формирует умение</w:t>
            </w:r>
            <w:r w:rsidRPr="00E24ECF">
              <w:t xml:space="preserve"> строить рассуждения об объекте, его форме, свойствах;</w:t>
            </w:r>
          </w:p>
          <w:p w:rsidR="00380B2C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</w:t>
            </w:r>
            <w:r w:rsidRPr="00E24ECF">
              <w:t>бучающийся получит возможность научиться</w:t>
            </w:r>
            <w:r>
              <w:t xml:space="preserve"> </w:t>
            </w:r>
            <w:r w:rsidRPr="00E24ECF">
              <w:t>самостоятельно находить способы решения проблем</w:t>
            </w:r>
            <w:r>
              <w:t xml:space="preserve"> </w:t>
            </w:r>
            <w:r w:rsidRPr="00E24ECF">
              <w:t>тво</w:t>
            </w:r>
            <w:r w:rsidR="00B10E0C">
              <w:t>рческого и поискового характера;</w:t>
            </w:r>
          </w:p>
          <w:p w:rsidR="00B10E0C" w:rsidRPr="00E24ECF" w:rsidRDefault="00B10E0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 xml:space="preserve">- обучающийся освоит </w:t>
            </w:r>
            <w:r w:rsidRPr="00B10E0C">
              <w:t xml:space="preserve">основы создания и обработки графической информации в </w:t>
            </w:r>
            <w:proofErr w:type="spellStart"/>
            <w:r w:rsidRPr="00B10E0C">
              <w:t>Adobe</w:t>
            </w:r>
            <w:proofErr w:type="spellEnd"/>
            <w:r w:rsidRPr="00B10E0C">
              <w:t xml:space="preserve"> </w:t>
            </w:r>
            <w:proofErr w:type="spellStart"/>
            <w:r w:rsidRPr="00B10E0C">
              <w:t>Illustrator</w:t>
            </w:r>
            <w:proofErr w:type="spellEnd"/>
            <w:r w:rsidRPr="00B10E0C">
              <w:t xml:space="preserve"> и </w:t>
            </w:r>
            <w:proofErr w:type="spellStart"/>
            <w:r w:rsidRPr="00B10E0C">
              <w:t>Adobe</w:t>
            </w:r>
            <w:proofErr w:type="spellEnd"/>
            <w:r w:rsidRPr="00B10E0C">
              <w:t xml:space="preserve"> </w:t>
            </w:r>
            <w:proofErr w:type="spellStart"/>
            <w:r w:rsidRPr="00B10E0C">
              <w:t>Photoshop</w:t>
            </w:r>
            <w:proofErr w:type="spellEnd"/>
            <w:r w:rsidRPr="00B10E0C">
              <w:t xml:space="preserve">, элементы пользовательского интерфейса: назначение инструментов, панелей и палитр, правила выбора инструмента или команды меню </w:t>
            </w:r>
            <w:r>
              <w:t>программ графических редакторов.</w:t>
            </w:r>
          </w:p>
        </w:tc>
      </w:tr>
      <w:tr w:rsidR="00380B2C" w:rsidRPr="00E24ECF" w:rsidTr="00E76498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B2C" w:rsidRPr="00E24ECF" w:rsidRDefault="00380B2C" w:rsidP="009B6005">
            <w:pPr>
              <w:pStyle w:val="a3"/>
              <w:shd w:val="clear" w:color="auto" w:fill="FFFFFF"/>
              <w:spacing w:before="240" w:beforeAutospacing="0" w:after="0" w:afterAutospacing="0"/>
              <w:ind w:firstLine="284"/>
              <w:jc w:val="both"/>
            </w:pPr>
            <w:r w:rsidRPr="00E24ECF">
              <w:rPr>
                <w:u w:val="single"/>
              </w:rPr>
              <w:lastRenderedPageBreak/>
              <w:t>Коммуникативные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принимает участие в совместной работе пары</w:t>
            </w:r>
            <w:r w:rsidRPr="00E24ECF">
              <w:t>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умеет</w:t>
            </w:r>
            <w:r w:rsidRPr="00E24ECF">
              <w:t xml:space="preserve"> вести диалог, работая в парах;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принимает различные</w:t>
            </w:r>
            <w:r w:rsidRPr="00E24ECF">
              <w:t xml:space="preserve"> т</w:t>
            </w:r>
            <w:r>
              <w:t>очки зрения, уважает</w:t>
            </w:r>
            <w:r w:rsidRPr="00E24ECF">
              <w:t xml:space="preserve"> чужое мнение;</w:t>
            </w:r>
          </w:p>
          <w:p w:rsidR="00380B2C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 xml:space="preserve">- обучающийся </w:t>
            </w:r>
            <w:r w:rsidRPr="00E24ECF">
              <w:t>корректно выска</w:t>
            </w:r>
            <w:r>
              <w:t>зывает свое мнение, обосновывая</w:t>
            </w:r>
            <w:r w:rsidRPr="00E24ECF">
              <w:t xml:space="preserve"> свою позицию;</w:t>
            </w:r>
          </w:p>
          <w:p w:rsidR="00380B2C" w:rsidRPr="00E24ECF" w:rsidRDefault="00380B2C" w:rsidP="009B6005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- обучающийся оформляет свои мысли в устной и художественной форме.</w:t>
            </w:r>
          </w:p>
        </w:tc>
      </w:tr>
      <w:tr w:rsidR="00380B2C" w:rsidRPr="00E24ECF" w:rsidTr="00E76498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0B2C" w:rsidRPr="00E24ECF" w:rsidRDefault="00380B2C" w:rsidP="009B6005">
            <w:pPr>
              <w:pStyle w:val="a3"/>
              <w:shd w:val="clear" w:color="auto" w:fill="FFFFFF"/>
              <w:jc w:val="both"/>
            </w:pPr>
          </w:p>
        </w:tc>
      </w:tr>
    </w:tbl>
    <w:p w:rsidR="00380B2C" w:rsidRDefault="00380B2C" w:rsidP="009B6005">
      <w:pPr>
        <w:pStyle w:val="a3"/>
        <w:spacing w:before="0" w:beforeAutospacing="0"/>
        <w:ind w:firstLine="284"/>
        <w:jc w:val="both"/>
      </w:pPr>
      <w:r w:rsidRPr="004148C0">
        <w:rPr>
          <w:bCs/>
          <w:i/>
        </w:rPr>
        <w:t>Оценка планируемых результатов</w:t>
      </w:r>
      <w:r w:rsidRPr="004148C0">
        <w:rPr>
          <w:i/>
        </w:rPr>
        <w:t>:</w:t>
      </w:r>
      <w:r w:rsidRPr="00E24ECF">
        <w:t xml:space="preserve"> участие обучающихся дистанционных конкурсах;</w:t>
      </w:r>
      <w:r>
        <w:t xml:space="preserve"> </w:t>
      </w:r>
      <w:r w:rsidRPr="00E24ECF">
        <w:t>промежуточная аттестация</w:t>
      </w:r>
      <w:r>
        <w:t xml:space="preserve"> </w:t>
      </w:r>
      <w:r w:rsidRPr="00E24ECF">
        <w:t>(</w:t>
      </w:r>
      <w:r>
        <w:t>практическая работа, проектная работа); итоговая аттестация (контрольная проектная работа).</w:t>
      </w:r>
    </w:p>
    <w:p w:rsidR="001F64C9" w:rsidRDefault="001F64C9" w:rsidP="009B6005">
      <w:pPr>
        <w:pStyle w:val="a3"/>
        <w:spacing w:before="0" w:beforeAutospacing="0" w:after="0" w:afterAutospacing="0"/>
        <w:ind w:firstLine="284"/>
        <w:jc w:val="both"/>
      </w:pPr>
      <w:r w:rsidRPr="00F6169D">
        <w:rPr>
          <w:i/>
        </w:rPr>
        <w:t xml:space="preserve">Материально-технические условия реализации программы: </w:t>
      </w:r>
      <w:r>
        <w:t xml:space="preserve">При реализации Программы используются методические пособия, дидактические материалы, материалы на электронных носителях. </w:t>
      </w:r>
    </w:p>
    <w:p w:rsidR="001F64C9" w:rsidRDefault="001F64C9" w:rsidP="009B6005">
      <w:pPr>
        <w:pStyle w:val="a3"/>
        <w:spacing w:before="0" w:beforeAutospacing="0" w:after="0" w:afterAutospacing="0"/>
        <w:ind w:firstLine="284"/>
        <w:jc w:val="both"/>
      </w:pPr>
      <w:r>
        <w:t xml:space="preserve">Аппаратное обеспечение: компьютеры (ноутбуки) обучающихся, компьютер преподавателя, проектор, интерактивная доска, принтер. </w:t>
      </w:r>
    </w:p>
    <w:p w:rsidR="001F64C9" w:rsidRDefault="001F64C9" w:rsidP="009B6005">
      <w:pPr>
        <w:pStyle w:val="a3"/>
        <w:spacing w:before="0" w:beforeAutospacing="0"/>
        <w:ind w:firstLine="284"/>
        <w:jc w:val="both"/>
      </w:pPr>
      <w:r>
        <w:t xml:space="preserve">Программное обеспечение: операционная система </w:t>
      </w:r>
      <w:proofErr w:type="spellStart"/>
      <w:r>
        <w:t>Windows</w:t>
      </w:r>
      <w:proofErr w:type="spellEnd"/>
      <w:r>
        <w:t xml:space="preserve"> 7 и выше, ПО</w:t>
      </w:r>
      <w:r w:rsidRPr="00F6169D">
        <w:t xml:space="preserve"> - </w:t>
      </w:r>
      <w:r>
        <w:rPr>
          <w:lang w:val="en-US"/>
        </w:rPr>
        <w:t>Adobe</w:t>
      </w:r>
      <w:r w:rsidRPr="00F6169D">
        <w:t xml:space="preserve"> </w:t>
      </w:r>
      <w:r>
        <w:rPr>
          <w:lang w:val="en-US"/>
        </w:rPr>
        <w:t>Illustrator</w:t>
      </w:r>
      <w:r w:rsidRPr="00F6169D">
        <w:t xml:space="preserve"> </w:t>
      </w:r>
      <w:r>
        <w:rPr>
          <w:lang w:val="en-US"/>
        </w:rPr>
        <w:t>CC</w:t>
      </w:r>
      <w:r w:rsidRPr="00F6169D">
        <w:t xml:space="preserve">, </w:t>
      </w:r>
      <w:r>
        <w:t>ПО</w:t>
      </w:r>
      <w:r w:rsidRPr="00F6169D">
        <w:t xml:space="preserve"> - </w:t>
      </w:r>
      <w:r w:rsidRPr="00F6169D">
        <w:rPr>
          <w:lang w:val="en-US"/>
        </w:rPr>
        <w:t>Adobe</w:t>
      </w:r>
      <w:r w:rsidRPr="00F6169D">
        <w:t xml:space="preserve"> </w:t>
      </w:r>
      <w:r w:rsidRPr="00F6169D">
        <w:rPr>
          <w:lang w:val="en-US"/>
        </w:rPr>
        <w:t>Photoshop</w:t>
      </w:r>
      <w:r w:rsidRPr="00F6169D">
        <w:t xml:space="preserve"> </w:t>
      </w:r>
      <w:r>
        <w:t>СС.</w:t>
      </w:r>
    </w:p>
    <w:p w:rsidR="00A64A80" w:rsidRPr="00A7624D" w:rsidRDefault="00A64A80" w:rsidP="00A7624D">
      <w:pPr>
        <w:pStyle w:val="a3"/>
        <w:numPr>
          <w:ilvl w:val="1"/>
          <w:numId w:val="7"/>
        </w:numPr>
        <w:shd w:val="clear" w:color="auto" w:fill="FFFFFF"/>
        <w:spacing w:before="0" w:beforeAutospacing="0" w:after="150" w:afterAutospacing="0"/>
        <w:jc w:val="both"/>
        <w:rPr>
          <w:b/>
        </w:rPr>
      </w:pPr>
      <w:r w:rsidRPr="00A7624D">
        <w:rPr>
          <w:b/>
        </w:rPr>
        <w:t>Учебно-тематический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160"/>
        <w:gridCol w:w="709"/>
        <w:gridCol w:w="850"/>
        <w:gridCol w:w="1134"/>
        <w:gridCol w:w="3680"/>
      </w:tblGrid>
      <w:tr w:rsidR="00D07832" w:rsidRPr="00A465FA" w:rsidTr="00655674">
        <w:trPr>
          <w:jc w:val="center"/>
        </w:trPr>
        <w:tc>
          <w:tcPr>
            <w:tcW w:w="783" w:type="dxa"/>
            <w:vMerge w:val="restart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60" w:type="dxa"/>
            <w:vMerge w:val="restart"/>
          </w:tcPr>
          <w:p w:rsidR="00D07832" w:rsidRPr="00A465FA" w:rsidRDefault="00655674" w:rsidP="006556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D07832" w:rsidRPr="00A465FA">
              <w:rPr>
                <w:rFonts w:ascii="Times New Roman" w:hAnsi="Times New Roman" w:cs="Times New Roman"/>
                <w:sz w:val="24"/>
                <w:szCs w:val="24"/>
              </w:rPr>
              <w:t xml:space="preserve"> темы</w:t>
            </w:r>
          </w:p>
        </w:tc>
        <w:tc>
          <w:tcPr>
            <w:tcW w:w="2693" w:type="dxa"/>
            <w:gridSpan w:val="3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680" w:type="dxa"/>
            <w:vMerge w:val="restart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Формы промежуточной аттестации/</w:t>
            </w:r>
          </w:p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D07832" w:rsidRPr="00A465FA" w:rsidTr="00655674">
        <w:trPr>
          <w:jc w:val="center"/>
        </w:trPr>
        <w:tc>
          <w:tcPr>
            <w:tcW w:w="783" w:type="dxa"/>
            <w:vMerge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07832" w:rsidRPr="00A465FA" w:rsidRDefault="00D07832" w:rsidP="00E76498">
            <w:pPr>
              <w:spacing w:after="0"/>
              <w:ind w:hanging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D07832" w:rsidRPr="00A465FA" w:rsidRDefault="00D07832" w:rsidP="00E76498">
            <w:pPr>
              <w:spacing w:after="0"/>
              <w:ind w:hanging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</w:tcPr>
          <w:p w:rsidR="00D07832" w:rsidRPr="00A465FA" w:rsidRDefault="00D07832" w:rsidP="00E76498">
            <w:pPr>
              <w:spacing w:after="0"/>
              <w:ind w:hanging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680" w:type="dxa"/>
            <w:vMerge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7832" w:rsidRPr="00A465FA" w:rsidTr="00655674">
        <w:trPr>
          <w:jc w:val="center"/>
        </w:trPr>
        <w:tc>
          <w:tcPr>
            <w:tcW w:w="783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«Что вы знаете о графическом дизайне?»</w:t>
            </w:r>
          </w:p>
        </w:tc>
        <w:tc>
          <w:tcPr>
            <w:tcW w:w="709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D07832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D07832" w:rsidRPr="00A465FA" w:rsidTr="00655674">
        <w:trPr>
          <w:jc w:val="center"/>
        </w:trPr>
        <w:tc>
          <w:tcPr>
            <w:tcW w:w="783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«Профессия графический дизайнер»</w:t>
            </w:r>
          </w:p>
        </w:tc>
        <w:tc>
          <w:tcPr>
            <w:tcW w:w="709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D07832" w:rsidRPr="00A465FA" w:rsidTr="00655674">
        <w:trPr>
          <w:jc w:val="center"/>
        </w:trPr>
        <w:tc>
          <w:tcPr>
            <w:tcW w:w="783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D07832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«Цвет в графическом дизайне»;</w:t>
            </w:r>
          </w:p>
        </w:tc>
        <w:tc>
          <w:tcPr>
            <w:tcW w:w="709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D07832" w:rsidRPr="00A465FA" w:rsidRDefault="00A465FA" w:rsidP="00655674">
            <w:pPr>
              <w:pStyle w:val="a3"/>
              <w:shd w:val="clear" w:color="auto" w:fill="FFFFFF"/>
              <w:spacing w:after="150"/>
              <w:ind w:firstLine="49"/>
              <w:jc w:val="center"/>
            </w:pPr>
            <w: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«Природа цвета»;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«Черно-белое»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«Технологии графического дизайна»;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«Композиция»;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pStyle w:val="a3"/>
              <w:shd w:val="clear" w:color="auto" w:fill="FFFFFF"/>
              <w:spacing w:after="150"/>
              <w:jc w:val="both"/>
              <w:rPr>
                <w:lang w:val="en-US"/>
              </w:rPr>
            </w:pPr>
            <w:r w:rsidRPr="00A465FA">
              <w:t>«Составление композиции»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«Возможности программы: основные инструменты, меню»,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«Выделение и выравнивание»;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«Создание и Редактирование фигур»;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«Трансформирование объектов»;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 xml:space="preserve">«Рисование с помощью инструментов </w:t>
            </w:r>
            <w:proofErr w:type="spellStart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Pen</w:t>
            </w:r>
            <w:proofErr w:type="spellEnd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Pencil</w:t>
            </w:r>
            <w:proofErr w:type="spellEnd"/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«Работа с цветом и раскрашивание»;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«Работа с текстом»;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«Работа со слоями»;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A465FA" w:rsidP="00655674">
            <w:pPr>
              <w:pStyle w:val="a3"/>
              <w:shd w:val="clear" w:color="auto" w:fill="FFFFFF"/>
              <w:ind w:firstLine="49"/>
              <w:jc w:val="center"/>
            </w:pPr>
            <w:r>
              <w:t>Практическая работа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«Создание переходов между цветами и фигурами»;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«Работа с кистями»;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«Применение эффектов»;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«Применение атрибутов оформления и стилей графики»;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pStyle w:val="a3"/>
              <w:shd w:val="clear" w:color="auto" w:fill="FFFFFF"/>
              <w:spacing w:after="150"/>
              <w:ind w:firstLine="284"/>
              <w:jc w:val="both"/>
            </w:pPr>
            <w:r w:rsidRPr="00A465FA">
              <w:t>«Работа с символами»</w:t>
            </w:r>
          </w:p>
          <w:p w:rsidR="00E76498" w:rsidRPr="00A465FA" w:rsidRDefault="00E76498" w:rsidP="00E7649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«Возможности программы: основные инструменты, меню»;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«Панели и палитры»;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«Основы работы с растровыми изображениями»;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«Работа с файлами: сохранение, оптимизация, печать»;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«Цвет: выбор и управление»;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655674" w:rsidP="006556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76498"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«Работа со слоями»;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 xml:space="preserve">«Коррекция цвета </w:t>
            </w:r>
            <w:r w:rsidRPr="00A465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изображения и окрашивание»;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 xml:space="preserve">«Текст в </w:t>
            </w:r>
            <w:proofErr w:type="spellStart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Photoshop</w:t>
            </w:r>
            <w:proofErr w:type="spellEnd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 xml:space="preserve">  «Векторная графика в </w:t>
            </w:r>
            <w:proofErr w:type="spellStart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Photoshop</w:t>
            </w:r>
            <w:proofErr w:type="spellEnd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655674" w:rsidP="00655674">
            <w:pPr>
              <w:pStyle w:val="a3"/>
              <w:shd w:val="clear" w:color="auto" w:fill="FFFFFF"/>
              <w:spacing w:after="150"/>
              <w:ind w:firstLine="49"/>
              <w:jc w:val="center"/>
            </w:pPr>
            <w:r>
              <w:t>Лекция/ беседа</w:t>
            </w:r>
          </w:p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«Градиенты и фильтры для всего изображения»;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творческого проекта в </w:t>
            </w:r>
            <w:proofErr w:type="spellStart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Photoshop</w:t>
            </w:r>
            <w:proofErr w:type="spellEnd"/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16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«Фирменный стиль»;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655674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Лекция/ беседа</w:t>
            </w:r>
          </w:p>
        </w:tc>
      </w:tr>
      <w:tr w:rsidR="00E76498" w:rsidRPr="00A465FA" w:rsidTr="00655674">
        <w:trPr>
          <w:jc w:val="center"/>
        </w:trPr>
        <w:tc>
          <w:tcPr>
            <w:tcW w:w="783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160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Логотип «Дизайн футболки»; «Дизайн стакана»;</w:t>
            </w:r>
          </w:p>
        </w:tc>
        <w:tc>
          <w:tcPr>
            <w:tcW w:w="709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76498" w:rsidRPr="00A465FA" w:rsidRDefault="00E76498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6498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E76498" w:rsidRPr="00A465FA" w:rsidRDefault="00655674" w:rsidP="00655674">
            <w:pPr>
              <w:pStyle w:val="a3"/>
              <w:shd w:val="clear" w:color="auto" w:fill="FFFFFF"/>
              <w:spacing w:after="150"/>
              <w:ind w:firstLine="49"/>
              <w:jc w:val="center"/>
            </w:pPr>
            <w:r>
              <w:t>Творческая работа</w:t>
            </w:r>
          </w:p>
        </w:tc>
      </w:tr>
      <w:tr w:rsidR="00D07832" w:rsidRPr="00A465FA" w:rsidTr="00655674">
        <w:trPr>
          <w:jc w:val="center"/>
        </w:trPr>
        <w:tc>
          <w:tcPr>
            <w:tcW w:w="783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D07832" w:rsidRPr="00A465FA" w:rsidRDefault="00D07832" w:rsidP="00E76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5F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D07832" w:rsidRPr="00A465FA" w:rsidRDefault="00A465FA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0" w:type="dxa"/>
          </w:tcPr>
          <w:p w:rsidR="00D07832" w:rsidRPr="00A465FA" w:rsidRDefault="00D0783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7832" w:rsidRPr="001F64C9" w:rsidRDefault="00D07832" w:rsidP="009B6005">
      <w:pPr>
        <w:pStyle w:val="a3"/>
        <w:spacing w:before="0" w:beforeAutospacing="0"/>
        <w:ind w:firstLine="284"/>
        <w:jc w:val="both"/>
        <w:rPr>
          <w:i/>
        </w:rPr>
      </w:pPr>
    </w:p>
    <w:p w:rsidR="00380B2C" w:rsidRPr="00A7624D" w:rsidRDefault="00A7624D" w:rsidP="00A7624D">
      <w:pPr>
        <w:pStyle w:val="a3"/>
        <w:numPr>
          <w:ilvl w:val="1"/>
          <w:numId w:val="7"/>
        </w:numPr>
        <w:shd w:val="clear" w:color="auto" w:fill="FFFFFF"/>
        <w:spacing w:before="0" w:beforeAutospacing="0" w:after="150" w:afterAutospacing="0"/>
        <w:jc w:val="both"/>
        <w:rPr>
          <w:b/>
        </w:rPr>
      </w:pPr>
      <w:r w:rsidRPr="00A7624D">
        <w:rPr>
          <w:b/>
        </w:rPr>
        <w:t xml:space="preserve"> </w:t>
      </w:r>
      <w:r w:rsidR="00380B2C" w:rsidRPr="00A7624D">
        <w:rPr>
          <w:b/>
        </w:rPr>
        <w:t>Содержание курса «Графический дизайн»:</w:t>
      </w:r>
    </w:p>
    <w:p w:rsidR="00380B2C" w:rsidRPr="00993AA9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b/>
        </w:rPr>
      </w:pPr>
      <w:r w:rsidRPr="00993AA9">
        <w:rPr>
          <w:b/>
        </w:rPr>
        <w:t>Раздел 1: «</w:t>
      </w:r>
      <w:r w:rsidR="003F08EE">
        <w:rPr>
          <w:b/>
        </w:rPr>
        <w:t>Понятие графического дизайна</w:t>
      </w:r>
      <w:r w:rsidRPr="00993AA9">
        <w:rPr>
          <w:b/>
        </w:rPr>
        <w:t>»</w:t>
      </w:r>
    </w:p>
    <w:p w:rsidR="00354A72" w:rsidRDefault="00354A72" w:rsidP="009B6005">
      <w:pPr>
        <w:pStyle w:val="a3"/>
        <w:shd w:val="clear" w:color="auto" w:fill="FFFFFF"/>
        <w:spacing w:before="0" w:beforeAutospacing="0" w:after="240" w:afterAutospacing="0"/>
        <w:ind w:firstLine="284"/>
        <w:jc w:val="both"/>
      </w:pPr>
      <w:r>
        <w:t>Введение учащихся в новую дисциплину беседой. Объяснение сути и содержания курса «Графический дизайн». Выявление уже известного ученикам в данной сфере. Проведение входного тестирования. Определения учебных задач, на основе изучения профессии графический дизайнер.</w:t>
      </w:r>
    </w:p>
    <w:p w:rsidR="00380B2C" w:rsidRDefault="00354A72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  <w:r>
        <w:t>Темы: «Что вы знаете о графическом дизайне?»; «Профессия графический дизайнер»</w:t>
      </w:r>
    </w:p>
    <w:p w:rsidR="00380B2C" w:rsidRPr="00291ADA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b/>
        </w:rPr>
      </w:pPr>
      <w:r w:rsidRPr="00291ADA">
        <w:rPr>
          <w:b/>
        </w:rPr>
        <w:t>Раздел 2:</w:t>
      </w:r>
      <w:r w:rsidR="003F08EE" w:rsidRPr="00291ADA">
        <w:rPr>
          <w:b/>
        </w:rPr>
        <w:t xml:space="preserve"> «Основы графического дизайна»</w:t>
      </w:r>
    </w:p>
    <w:p w:rsidR="00354A72" w:rsidRDefault="00354A72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</w:pPr>
      <w:r>
        <w:t>Изучение и отработка основных приемов и технологий графического дизайна для дальнейшей работы в редакторах.</w:t>
      </w:r>
    </w:p>
    <w:p w:rsidR="00380B2C" w:rsidRDefault="00354A72" w:rsidP="009B6005">
      <w:pPr>
        <w:pStyle w:val="a3"/>
        <w:shd w:val="clear" w:color="auto" w:fill="FFFFFF"/>
        <w:spacing w:after="150"/>
        <w:ind w:firstLine="284"/>
        <w:jc w:val="both"/>
      </w:pPr>
      <w:r>
        <w:t>Темы: «Цвет в графическом дизайне»; «Природа цвета»; «Черно-белое»; «Технологии графического дизайна»; «Композиция»; «Составление композиции»</w:t>
      </w:r>
    </w:p>
    <w:p w:rsidR="00380B2C" w:rsidRPr="00291ADA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b/>
        </w:rPr>
      </w:pPr>
      <w:r w:rsidRPr="00291ADA">
        <w:rPr>
          <w:b/>
        </w:rPr>
        <w:t>Раздел 3:</w:t>
      </w:r>
      <w:r w:rsidR="00291ADA" w:rsidRPr="00291ADA">
        <w:rPr>
          <w:b/>
        </w:rPr>
        <w:t xml:space="preserve"> «Работа в программе </w:t>
      </w:r>
      <w:r w:rsidR="00291ADA" w:rsidRPr="00291ADA">
        <w:rPr>
          <w:b/>
          <w:lang w:val="en-US"/>
        </w:rPr>
        <w:t>Adobe</w:t>
      </w:r>
      <w:r w:rsidR="00291ADA" w:rsidRPr="00291ADA">
        <w:rPr>
          <w:b/>
        </w:rPr>
        <w:t xml:space="preserve"> </w:t>
      </w:r>
      <w:r w:rsidR="00291ADA" w:rsidRPr="00291ADA">
        <w:rPr>
          <w:b/>
          <w:lang w:val="en-US"/>
        </w:rPr>
        <w:t>Illustrator</w:t>
      </w:r>
      <w:r w:rsidR="00291ADA" w:rsidRPr="00291ADA">
        <w:rPr>
          <w:b/>
        </w:rPr>
        <w:t>»</w:t>
      </w:r>
    </w:p>
    <w:p w:rsidR="00354A72" w:rsidRDefault="00354A72" w:rsidP="009B6005">
      <w:pPr>
        <w:pStyle w:val="a3"/>
        <w:shd w:val="clear" w:color="auto" w:fill="FFFFFF"/>
        <w:spacing w:after="150"/>
        <w:ind w:firstLine="284"/>
        <w:jc w:val="both"/>
      </w:pPr>
      <w:r>
        <w:t xml:space="preserve">Изучение программы </w:t>
      </w:r>
      <w:proofErr w:type="spellStart"/>
      <w:r w:rsidRPr="002469B4">
        <w:t>Adobe</w:t>
      </w:r>
      <w:proofErr w:type="spellEnd"/>
      <w:r w:rsidRPr="002469B4">
        <w:t xml:space="preserve"> </w:t>
      </w:r>
      <w:proofErr w:type="spellStart"/>
      <w:r w:rsidRPr="002469B4">
        <w:t>Illustrator</w:t>
      </w:r>
      <w:proofErr w:type="spellEnd"/>
      <w:r>
        <w:t>, практическая отработка основных инструментов.</w:t>
      </w:r>
      <w:r w:rsidRPr="005E02F1">
        <w:t xml:space="preserve"> </w:t>
      </w:r>
    </w:p>
    <w:p w:rsidR="00380B2C" w:rsidRDefault="00354A72" w:rsidP="009B6005">
      <w:pPr>
        <w:pStyle w:val="a3"/>
        <w:shd w:val="clear" w:color="auto" w:fill="FFFFFF"/>
        <w:spacing w:after="150"/>
        <w:ind w:firstLine="284"/>
        <w:jc w:val="both"/>
      </w:pPr>
      <w:r>
        <w:t xml:space="preserve">Темы: </w:t>
      </w:r>
      <w:proofErr w:type="gramStart"/>
      <w:r>
        <w:t>«Возможности программы: основные инструменты, меню», «Выделение и выравнивание»; «Создание и Редактирование фигур»; «Трансформирование объектов»; «Рисование с помощью инструм</w:t>
      </w:r>
      <w:bookmarkStart w:id="0" w:name="_GoBack"/>
      <w:bookmarkEnd w:id="0"/>
      <w:r>
        <w:t xml:space="preserve">ентов </w:t>
      </w:r>
      <w:proofErr w:type="spellStart"/>
      <w:r>
        <w:t>Pen</w:t>
      </w:r>
      <w:proofErr w:type="spellEnd"/>
      <w:r>
        <w:t xml:space="preserve"> и </w:t>
      </w:r>
      <w:proofErr w:type="spellStart"/>
      <w:r>
        <w:t>Pencil</w:t>
      </w:r>
      <w:proofErr w:type="spellEnd"/>
      <w:r>
        <w:t>»; «Работа с цветом и раскрашивание»; «Работа с текстом»; «Работа со слоями»; «Создание переходов между цветами и фигурами»; «Работа с кистями»; «Применение эффектов»; «Применение атрибутов оформления и стилей графики»; «Работа с символами»</w:t>
      </w:r>
      <w:proofErr w:type="gramEnd"/>
    </w:p>
    <w:p w:rsidR="00380B2C" w:rsidRPr="00291ADA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b/>
        </w:rPr>
      </w:pPr>
      <w:r w:rsidRPr="00291ADA">
        <w:rPr>
          <w:b/>
        </w:rPr>
        <w:t>Раздел 4:</w:t>
      </w:r>
      <w:r w:rsidR="003F08EE" w:rsidRPr="00291ADA">
        <w:rPr>
          <w:b/>
        </w:rPr>
        <w:t xml:space="preserve"> </w:t>
      </w:r>
      <w:r w:rsidR="00291ADA" w:rsidRPr="00291ADA">
        <w:rPr>
          <w:b/>
        </w:rPr>
        <w:t xml:space="preserve">«Работа в программе </w:t>
      </w:r>
      <w:r w:rsidR="00291ADA" w:rsidRPr="00291ADA">
        <w:rPr>
          <w:b/>
          <w:lang w:val="en-US"/>
        </w:rPr>
        <w:t>Adobe</w:t>
      </w:r>
      <w:r w:rsidR="00291ADA" w:rsidRPr="00291ADA">
        <w:rPr>
          <w:b/>
        </w:rPr>
        <w:t xml:space="preserve"> </w:t>
      </w:r>
      <w:r w:rsidR="00291ADA" w:rsidRPr="00291ADA">
        <w:rPr>
          <w:b/>
          <w:lang w:val="en-US"/>
        </w:rPr>
        <w:t>Photoshop</w:t>
      </w:r>
      <w:r w:rsidR="00291ADA" w:rsidRPr="00291ADA">
        <w:rPr>
          <w:b/>
        </w:rPr>
        <w:t>»</w:t>
      </w:r>
    </w:p>
    <w:p w:rsidR="00354A72" w:rsidRDefault="00354A72" w:rsidP="009B6005">
      <w:pPr>
        <w:pStyle w:val="a3"/>
        <w:shd w:val="clear" w:color="auto" w:fill="FFFFFF"/>
        <w:spacing w:after="150"/>
        <w:ind w:firstLine="284"/>
        <w:jc w:val="both"/>
      </w:pPr>
      <w:r>
        <w:lastRenderedPageBreak/>
        <w:t xml:space="preserve">Изучение программы </w:t>
      </w:r>
      <w:proofErr w:type="spellStart"/>
      <w:r w:rsidRPr="002469B4">
        <w:t>Adobe</w:t>
      </w:r>
      <w:proofErr w:type="spellEnd"/>
      <w:r w:rsidRPr="002469B4">
        <w:t xml:space="preserve"> </w:t>
      </w:r>
      <w:r>
        <w:rPr>
          <w:lang w:val="en-US"/>
        </w:rPr>
        <w:t>Photoshop</w:t>
      </w:r>
      <w:r>
        <w:t>, практическая отработка основных инструментов.</w:t>
      </w:r>
      <w:r w:rsidRPr="00967C11">
        <w:t xml:space="preserve"> </w:t>
      </w:r>
    </w:p>
    <w:p w:rsidR="00380B2C" w:rsidRPr="00291ADA" w:rsidRDefault="00354A72" w:rsidP="009B6005">
      <w:pPr>
        <w:pStyle w:val="a3"/>
        <w:shd w:val="clear" w:color="auto" w:fill="FFFFFF"/>
        <w:spacing w:after="150"/>
        <w:ind w:firstLine="284"/>
        <w:jc w:val="both"/>
      </w:pPr>
      <w:r>
        <w:t xml:space="preserve">Темы: «Возможности программы: основные инструменты, меню»; «Панели и палитры»; «Основы работы с растровыми изображениями»; «Работа с файлами: сохранение, оптимизация, печать»; «Цвет: выбор и управление»; «Работа со слоями»; «Коррекция цвета изображения и окрашивание»; «Текст в </w:t>
      </w:r>
      <w:proofErr w:type="spellStart"/>
      <w:r>
        <w:t>Photoshop</w:t>
      </w:r>
      <w:proofErr w:type="spellEnd"/>
      <w:r>
        <w:t xml:space="preserve">»; «Векторная графика в </w:t>
      </w:r>
      <w:proofErr w:type="spellStart"/>
      <w:r>
        <w:t>Photoshop</w:t>
      </w:r>
      <w:proofErr w:type="spellEnd"/>
      <w:r>
        <w:t xml:space="preserve">»; «Градиенты и фильтры для всего изображения»; «Создание творческого проекта в </w:t>
      </w:r>
      <w:proofErr w:type="spellStart"/>
      <w:r>
        <w:t>Photoshop</w:t>
      </w:r>
      <w:proofErr w:type="spellEnd"/>
      <w:r>
        <w:t>»</w:t>
      </w:r>
    </w:p>
    <w:p w:rsidR="00380B2C" w:rsidRPr="00291ADA" w:rsidRDefault="00380B2C" w:rsidP="009B6005">
      <w:pPr>
        <w:pStyle w:val="a3"/>
        <w:shd w:val="clear" w:color="auto" w:fill="FFFFFF"/>
        <w:spacing w:before="0" w:beforeAutospacing="0" w:after="150" w:afterAutospacing="0"/>
        <w:ind w:firstLine="284"/>
        <w:jc w:val="both"/>
        <w:rPr>
          <w:b/>
        </w:rPr>
      </w:pPr>
      <w:r w:rsidRPr="00291ADA">
        <w:rPr>
          <w:b/>
        </w:rPr>
        <w:t>Раздел 5:</w:t>
      </w:r>
      <w:r w:rsidR="003F08EE" w:rsidRPr="00291ADA">
        <w:rPr>
          <w:b/>
        </w:rPr>
        <w:t xml:space="preserve"> «</w:t>
      </w:r>
      <w:proofErr w:type="spellStart"/>
      <w:r w:rsidR="003F08EE" w:rsidRPr="00291ADA">
        <w:rPr>
          <w:b/>
        </w:rPr>
        <w:t>Брендинг</w:t>
      </w:r>
      <w:proofErr w:type="spellEnd"/>
      <w:r w:rsidR="003F08EE" w:rsidRPr="00291ADA">
        <w:rPr>
          <w:b/>
        </w:rPr>
        <w:t>»</w:t>
      </w:r>
    </w:p>
    <w:p w:rsidR="00AA2DA2" w:rsidRDefault="000655E3" w:rsidP="009B6005">
      <w:pPr>
        <w:pStyle w:val="a3"/>
        <w:shd w:val="clear" w:color="auto" w:fill="FFFFFF"/>
        <w:spacing w:after="150"/>
        <w:ind w:firstLine="284"/>
        <w:jc w:val="both"/>
      </w:pPr>
      <w:r>
        <w:t>Раздел посвящен практической отработки приобретенных умений в течении всего курса «Графический дизайн».</w:t>
      </w:r>
    </w:p>
    <w:p w:rsidR="00380B2C" w:rsidRPr="00993AA9" w:rsidRDefault="00AA2DA2" w:rsidP="009B6005">
      <w:pPr>
        <w:pStyle w:val="a3"/>
        <w:shd w:val="clear" w:color="auto" w:fill="FFFFFF"/>
        <w:spacing w:after="150"/>
        <w:ind w:firstLine="284"/>
        <w:jc w:val="both"/>
      </w:pPr>
      <w:r>
        <w:t>Темы: «Фирменный стиль»; «Логотип»; «Дизайн футболки»; «Дизайн стакана»; «Дизайн тарелки»; «Дизайн упаковки, раскраски»; «Представление фирменного стиля»</w:t>
      </w:r>
    </w:p>
    <w:p w:rsidR="00A7624D" w:rsidRPr="00A7624D" w:rsidRDefault="00A7624D" w:rsidP="00A465FA">
      <w:pPr>
        <w:pStyle w:val="a5"/>
        <w:numPr>
          <w:ilvl w:val="0"/>
          <w:numId w:val="7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624D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 организационно – педагогических условий</w:t>
      </w:r>
    </w:p>
    <w:p w:rsidR="00A7624D" w:rsidRPr="00A7624D" w:rsidRDefault="00A7624D" w:rsidP="00A7624D">
      <w:pPr>
        <w:numPr>
          <w:ilvl w:val="1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624D">
        <w:rPr>
          <w:rFonts w:ascii="Times New Roman" w:eastAsia="Times New Roman" w:hAnsi="Times New Roman" w:cs="Times New Roman"/>
          <w:b/>
          <w:sz w:val="24"/>
          <w:szCs w:val="24"/>
        </w:rPr>
        <w:t xml:space="preserve"> Календарный учебный график</w:t>
      </w:r>
    </w:p>
    <w:p w:rsidR="00A7624D" w:rsidRPr="00425154" w:rsidRDefault="00A7624D" w:rsidP="00A7624D">
      <w:pPr>
        <w:spacing w:after="0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624D" w:rsidRPr="00432B74" w:rsidRDefault="00A7624D" w:rsidP="00A7624D">
      <w:pPr>
        <w:spacing w:after="0"/>
        <w:ind w:left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B74">
        <w:rPr>
          <w:rFonts w:ascii="Times New Roman" w:hAnsi="Times New Roman" w:cs="Times New Roman"/>
          <w:b/>
          <w:sz w:val="24"/>
          <w:szCs w:val="24"/>
        </w:rPr>
        <w:t>Форма № 1 календарного учебного графика (</w:t>
      </w:r>
      <w:proofErr w:type="gramStart"/>
      <w:r w:rsidRPr="00432B74">
        <w:rPr>
          <w:rFonts w:ascii="Times New Roman" w:hAnsi="Times New Roman" w:cs="Times New Roman"/>
          <w:b/>
          <w:i/>
          <w:sz w:val="24"/>
          <w:szCs w:val="24"/>
        </w:rPr>
        <w:t>общий</w:t>
      </w:r>
      <w:proofErr w:type="gramEnd"/>
      <w:r w:rsidRPr="00432B74">
        <w:rPr>
          <w:rFonts w:ascii="Times New Roman" w:hAnsi="Times New Roman" w:cs="Times New Roman"/>
          <w:b/>
          <w:sz w:val="24"/>
          <w:szCs w:val="24"/>
        </w:rPr>
        <w:t>)</w:t>
      </w:r>
    </w:p>
    <w:p w:rsidR="00A7624D" w:rsidRPr="00425154" w:rsidRDefault="00A7624D" w:rsidP="00A7624D">
      <w:pPr>
        <w:pStyle w:val="a5"/>
        <w:spacing w:after="0"/>
        <w:ind w:left="78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364"/>
        <w:gridCol w:w="1416"/>
        <w:gridCol w:w="1452"/>
        <w:gridCol w:w="1453"/>
        <w:gridCol w:w="1453"/>
        <w:gridCol w:w="1331"/>
      </w:tblGrid>
      <w:tr w:rsidR="00A7624D" w:rsidRPr="00425154" w:rsidTr="00A7624D">
        <w:tc>
          <w:tcPr>
            <w:tcW w:w="1385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Год обучения (уровень)</w:t>
            </w:r>
          </w:p>
        </w:tc>
        <w:tc>
          <w:tcPr>
            <w:tcW w:w="1364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Дата начала занятий</w:t>
            </w:r>
          </w:p>
        </w:tc>
        <w:tc>
          <w:tcPr>
            <w:tcW w:w="1416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Дата окончания занятий</w:t>
            </w:r>
          </w:p>
        </w:tc>
        <w:tc>
          <w:tcPr>
            <w:tcW w:w="1452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453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453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331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A7624D" w:rsidRPr="00425154" w:rsidTr="00A7624D">
        <w:tc>
          <w:tcPr>
            <w:tcW w:w="1385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1364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сентября 2024</w:t>
            </w: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6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31 мая</w:t>
            </w:r>
          </w:p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52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3" w:type="dxa"/>
          </w:tcPr>
          <w:p w:rsidR="00A7624D" w:rsidRPr="00425154" w:rsidRDefault="00AD7DD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3" w:type="dxa"/>
          </w:tcPr>
          <w:p w:rsidR="00A7624D" w:rsidRPr="00425154" w:rsidRDefault="00AD7DD2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31" w:type="dxa"/>
          </w:tcPr>
          <w:p w:rsidR="00A7624D" w:rsidRPr="00425154" w:rsidRDefault="00A7624D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251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A7624D" w:rsidRDefault="00A7624D" w:rsidP="00A7624D">
      <w:pPr>
        <w:spacing w:after="0" w:line="276" w:lineRule="auto"/>
        <w:ind w:left="143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7624D" w:rsidRDefault="00A7624D" w:rsidP="00A7624D">
      <w:pPr>
        <w:numPr>
          <w:ilvl w:val="1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1A3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аттестации/контроля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590D">
        <w:rPr>
          <w:rFonts w:ascii="Times New Roman" w:hAnsi="Times New Roman" w:cs="Times New Roman"/>
          <w:sz w:val="24"/>
          <w:szCs w:val="24"/>
        </w:rPr>
        <w:t>Базовые</w:t>
      </w:r>
      <w:proofErr w:type="gramEnd"/>
      <w:r w:rsidRPr="00DD590D">
        <w:rPr>
          <w:rFonts w:ascii="Times New Roman" w:hAnsi="Times New Roman" w:cs="Times New Roman"/>
          <w:sz w:val="24"/>
          <w:szCs w:val="24"/>
        </w:rPr>
        <w:t>: информационные (беседа, лекция).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590D">
        <w:rPr>
          <w:rFonts w:ascii="Times New Roman" w:hAnsi="Times New Roman" w:cs="Times New Roman"/>
          <w:sz w:val="24"/>
          <w:szCs w:val="24"/>
        </w:rPr>
        <w:t xml:space="preserve">Фронтальная беседа – специально организованный диалог, в ходе которого ведущий руководит обменом мнениями по какому – либо вопросу, проблеме. 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590D">
        <w:rPr>
          <w:rFonts w:ascii="Times New Roman" w:hAnsi="Times New Roman" w:cs="Times New Roman"/>
          <w:sz w:val="24"/>
          <w:szCs w:val="24"/>
        </w:rPr>
        <w:t xml:space="preserve">Лекция – представление,  демонстрирующие в виде монолога совокупность </w:t>
      </w:r>
      <w:proofErr w:type="gramStart"/>
      <w:r w:rsidRPr="00DD590D">
        <w:rPr>
          <w:rFonts w:ascii="Times New Roman" w:hAnsi="Times New Roman" w:cs="Times New Roman"/>
          <w:sz w:val="24"/>
          <w:szCs w:val="24"/>
        </w:rPr>
        <w:t>взглядов</w:t>
      </w:r>
      <w:proofErr w:type="gramEnd"/>
      <w:r w:rsidRPr="00DD590D">
        <w:rPr>
          <w:rFonts w:ascii="Times New Roman" w:hAnsi="Times New Roman" w:cs="Times New Roman"/>
          <w:sz w:val="24"/>
          <w:szCs w:val="24"/>
        </w:rPr>
        <w:t xml:space="preserve"> на какой – либо вопрос. Существенное назначение лекций состоит в квалифицированном </w:t>
      </w:r>
      <w:proofErr w:type="gramStart"/>
      <w:r w:rsidRPr="00DD590D">
        <w:rPr>
          <w:rFonts w:ascii="Times New Roman" w:hAnsi="Times New Roman" w:cs="Times New Roman"/>
          <w:sz w:val="24"/>
          <w:szCs w:val="24"/>
        </w:rPr>
        <w:t>комментарии</w:t>
      </w:r>
      <w:proofErr w:type="gramEnd"/>
      <w:r w:rsidRPr="00DD590D">
        <w:rPr>
          <w:rFonts w:ascii="Times New Roman" w:hAnsi="Times New Roman" w:cs="Times New Roman"/>
          <w:sz w:val="24"/>
          <w:szCs w:val="24"/>
        </w:rPr>
        <w:t xml:space="preserve">  какой – либо проблемы, которое позволяет слушателю сориентироваться в информации.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590D">
        <w:rPr>
          <w:rFonts w:ascii="Times New Roman" w:hAnsi="Times New Roman" w:cs="Times New Roman"/>
          <w:sz w:val="24"/>
          <w:szCs w:val="24"/>
        </w:rPr>
        <w:t>Проектная деятельность – ведущая деятельность в подростковом возрасте, направленная на получение конкретного продукта. Форма организации совместной деятельности учителя и учеников.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590D">
        <w:rPr>
          <w:rFonts w:ascii="Times New Roman" w:hAnsi="Times New Roman" w:cs="Times New Roman"/>
          <w:sz w:val="24"/>
          <w:szCs w:val="24"/>
        </w:rPr>
        <w:t>Художественное  образовательное событие – акт художественного творчества, выносимый на публичное рассмотрение с образовательными целями. Защита проектов.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590D">
        <w:rPr>
          <w:rFonts w:ascii="Times New Roman" w:hAnsi="Times New Roman" w:cs="Times New Roman"/>
          <w:sz w:val="24"/>
          <w:szCs w:val="24"/>
        </w:rPr>
        <w:t>Проверка результатов освоения материала проводится в виде защиты индивидуальной,  групповой творческой работы (проекта), подведение итогов – демонстрация проектов, выставок.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590D">
        <w:rPr>
          <w:rFonts w:ascii="Times New Roman" w:hAnsi="Times New Roman" w:cs="Times New Roman"/>
          <w:sz w:val="24"/>
          <w:szCs w:val="24"/>
        </w:rPr>
        <w:t xml:space="preserve"> Критерии оценки творческих проектов: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59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D590D">
        <w:rPr>
          <w:rFonts w:ascii="Times New Roman" w:hAnsi="Times New Roman" w:cs="Times New Roman"/>
          <w:sz w:val="24"/>
          <w:szCs w:val="24"/>
        </w:rPr>
        <w:t>предметность (соответствие формы и содержания проекта поставленной цели; понимание учеником проекта в целом);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D59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D590D">
        <w:rPr>
          <w:rFonts w:ascii="Times New Roman" w:hAnsi="Times New Roman" w:cs="Times New Roman"/>
          <w:sz w:val="24"/>
          <w:szCs w:val="24"/>
        </w:rPr>
        <w:t xml:space="preserve">содержательность (проработка темы проекта; умение находить, анализировать и обобщать информацию; доступность изложения и презентации); </w:t>
      </w:r>
    </w:p>
    <w:p w:rsidR="00DD590D" w:rsidRPr="00DD590D" w:rsidRDefault="00DD590D" w:rsidP="00DD590D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DD590D">
        <w:rPr>
          <w:rFonts w:ascii="Times New Roman" w:hAnsi="Times New Roman" w:cs="Times New Roman"/>
          <w:sz w:val="24"/>
          <w:szCs w:val="24"/>
        </w:rPr>
        <w:t xml:space="preserve">оригинальность (уровень дизайнерского решения; форма представления – проект, компьютерная презентация, эскиз и т.д.); </w:t>
      </w:r>
    </w:p>
    <w:p w:rsidR="00A7624D" w:rsidRPr="00631AB7" w:rsidRDefault="00DD590D" w:rsidP="00631AB7">
      <w:pPr>
        <w:widowControl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D590D">
        <w:rPr>
          <w:rFonts w:ascii="Times New Roman" w:hAnsi="Times New Roman" w:cs="Times New Roman"/>
          <w:sz w:val="24"/>
          <w:szCs w:val="24"/>
        </w:rPr>
        <w:t>индивидуальный вклад (самостоятельность и дисциплина выполнения).</w:t>
      </w:r>
      <w:r w:rsidRPr="00DD590D">
        <w:rPr>
          <w:rFonts w:ascii="Times New Roman" w:hAnsi="Times New Roman" w:cs="Times New Roman"/>
          <w:sz w:val="24"/>
          <w:szCs w:val="24"/>
        </w:rPr>
        <w:br/>
      </w:r>
    </w:p>
    <w:p w:rsidR="00A7624D" w:rsidRPr="00191A36" w:rsidRDefault="00A7624D" w:rsidP="00A7624D">
      <w:pPr>
        <w:numPr>
          <w:ilvl w:val="1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1A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Методическое обеспечение </w:t>
      </w:r>
    </w:p>
    <w:p w:rsidR="00631AB7" w:rsidRPr="00D20F93" w:rsidRDefault="00631AB7" w:rsidP="00631AB7">
      <w:pPr>
        <w:pStyle w:val="a5"/>
        <w:widowControl w:val="0"/>
        <w:tabs>
          <w:tab w:val="left" w:pos="993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D20F93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D20F93">
        <w:rPr>
          <w:rFonts w:ascii="Times New Roman" w:hAnsi="Times New Roman"/>
          <w:sz w:val="24"/>
          <w:szCs w:val="24"/>
        </w:rPr>
        <w:t xml:space="preserve"> презентации в формате </w:t>
      </w:r>
      <w:r w:rsidRPr="00D20F93">
        <w:rPr>
          <w:rFonts w:ascii="Times New Roman" w:hAnsi="Times New Roman"/>
          <w:sz w:val="24"/>
          <w:szCs w:val="24"/>
          <w:lang w:val="en-US"/>
        </w:rPr>
        <w:t>MS</w:t>
      </w:r>
      <w:r w:rsidRPr="00D20F93">
        <w:rPr>
          <w:rFonts w:ascii="Times New Roman" w:hAnsi="Times New Roman"/>
          <w:sz w:val="24"/>
          <w:szCs w:val="24"/>
        </w:rPr>
        <w:t xml:space="preserve"> </w:t>
      </w:r>
      <w:r w:rsidRPr="00D20F93">
        <w:rPr>
          <w:rFonts w:ascii="Times New Roman" w:hAnsi="Times New Roman"/>
          <w:sz w:val="24"/>
          <w:szCs w:val="24"/>
          <w:lang w:val="en-US"/>
        </w:rPr>
        <w:t>Power</w:t>
      </w:r>
      <w:r w:rsidRPr="00D20F93">
        <w:rPr>
          <w:rFonts w:ascii="Times New Roman" w:hAnsi="Times New Roman"/>
          <w:sz w:val="24"/>
          <w:szCs w:val="24"/>
        </w:rPr>
        <w:t xml:space="preserve"> </w:t>
      </w:r>
      <w:r w:rsidRPr="00D20F93">
        <w:rPr>
          <w:rFonts w:ascii="Times New Roman" w:hAnsi="Times New Roman"/>
          <w:sz w:val="24"/>
          <w:szCs w:val="24"/>
          <w:lang w:val="en-US"/>
        </w:rPr>
        <w:t>Point</w:t>
      </w:r>
    </w:p>
    <w:p w:rsidR="00631AB7" w:rsidRPr="00631AB7" w:rsidRDefault="00631AB7" w:rsidP="00631AB7">
      <w:pPr>
        <w:pStyle w:val="a5"/>
        <w:widowControl w:val="0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31AB7">
        <w:rPr>
          <w:rFonts w:ascii="Times New Roman" w:hAnsi="Times New Roman"/>
          <w:sz w:val="24"/>
          <w:szCs w:val="24"/>
        </w:rPr>
        <w:t>2. Электронные книги и учебники</w:t>
      </w:r>
    </w:p>
    <w:p w:rsidR="00631AB7" w:rsidRPr="00631AB7" w:rsidRDefault="00631AB7" w:rsidP="00631AB7">
      <w:pPr>
        <w:pStyle w:val="a5"/>
        <w:widowControl w:val="0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31AB7">
        <w:rPr>
          <w:rFonts w:ascii="Times New Roman" w:hAnsi="Times New Roman"/>
          <w:sz w:val="24"/>
          <w:szCs w:val="24"/>
        </w:rPr>
        <w:t xml:space="preserve">3. Заготовки рисунков, </w:t>
      </w:r>
      <w:proofErr w:type="spellStart"/>
      <w:r w:rsidRPr="00631AB7">
        <w:rPr>
          <w:rFonts w:ascii="Times New Roman" w:hAnsi="Times New Roman"/>
          <w:sz w:val="24"/>
          <w:szCs w:val="24"/>
        </w:rPr>
        <w:t>анимаций</w:t>
      </w:r>
      <w:proofErr w:type="spellEnd"/>
      <w:r w:rsidRPr="00631AB7">
        <w:rPr>
          <w:rFonts w:ascii="Times New Roman" w:hAnsi="Times New Roman"/>
          <w:sz w:val="24"/>
          <w:szCs w:val="24"/>
        </w:rPr>
        <w:t>, текстов и др.</w:t>
      </w:r>
    </w:p>
    <w:p w:rsidR="00A7624D" w:rsidRPr="00425154" w:rsidRDefault="00A7624D" w:rsidP="00A7624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624D" w:rsidRPr="00425154" w:rsidRDefault="00A7624D" w:rsidP="00A7624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624D" w:rsidRPr="00191A36" w:rsidRDefault="00A7624D" w:rsidP="00A7624D">
      <w:pPr>
        <w:numPr>
          <w:ilvl w:val="1"/>
          <w:numId w:val="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1A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Календарный план воспитательной работы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702"/>
        <w:gridCol w:w="1983"/>
        <w:gridCol w:w="1985"/>
        <w:gridCol w:w="2126"/>
        <w:gridCol w:w="1701"/>
      </w:tblGrid>
      <w:tr w:rsidR="00C838E5" w:rsidRPr="00425154" w:rsidTr="00C751C6">
        <w:tc>
          <w:tcPr>
            <w:tcW w:w="534" w:type="dxa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702" w:type="dxa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мероприятия, события, форма его проведения</w:t>
            </w:r>
          </w:p>
        </w:tc>
        <w:tc>
          <w:tcPr>
            <w:tcW w:w="1983" w:type="dxa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воспитательной работы</w:t>
            </w:r>
          </w:p>
        </w:tc>
        <w:tc>
          <w:tcPr>
            <w:tcW w:w="1985" w:type="dxa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126" w:type="dxa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701" w:type="dxa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Ответствен-ный</w:t>
            </w:r>
            <w:proofErr w:type="spellEnd"/>
            <w:proofErr w:type="gramEnd"/>
            <w:r w:rsidRPr="00425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исполни-тель</w:t>
            </w:r>
            <w:proofErr w:type="spellEnd"/>
          </w:p>
        </w:tc>
      </w:tr>
      <w:tr w:rsidR="00C838E5" w:rsidRPr="00425154" w:rsidTr="00C751C6">
        <w:tc>
          <w:tcPr>
            <w:tcW w:w="534" w:type="dxa"/>
            <w:vMerge w:val="restart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  <w:vMerge w:val="restart"/>
          </w:tcPr>
          <w:p w:rsidR="00C838E5" w:rsidRPr="00C838E5" w:rsidRDefault="00C838E5" w:rsidP="00C8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</w:t>
            </w:r>
            <w:r w:rsidRPr="00C838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Знакомимся с миром профессий. Графический дизайн»</w:t>
            </w:r>
          </w:p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C838E5" w:rsidRPr="00C838E5" w:rsidRDefault="00C838E5" w:rsidP="00C838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8E5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1985" w:type="dxa"/>
            <w:vMerge w:val="restart"/>
          </w:tcPr>
          <w:p w:rsidR="00C838E5" w:rsidRPr="00C838E5" w:rsidRDefault="00C838E5" w:rsidP="00C838E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8E5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</w:t>
            </w:r>
            <w:proofErr w:type="gramStart"/>
            <w:r w:rsidRPr="00C838E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838E5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профессией графического дизайнера</w:t>
            </w:r>
          </w:p>
        </w:tc>
        <w:tc>
          <w:tcPr>
            <w:tcW w:w="2126" w:type="dxa"/>
            <w:vMerge w:val="restart"/>
          </w:tcPr>
          <w:p w:rsidR="00C838E5" w:rsidRPr="00425154" w:rsidRDefault="00126F17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  <w:r w:rsidR="00C751C6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1701" w:type="dxa"/>
            <w:vMerge w:val="restart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Р.В.</w:t>
            </w:r>
          </w:p>
        </w:tc>
      </w:tr>
      <w:tr w:rsidR="00C838E5" w:rsidRPr="00425154" w:rsidTr="00C751C6">
        <w:tc>
          <w:tcPr>
            <w:tcW w:w="534" w:type="dxa"/>
            <w:vMerge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C838E5" w:rsidRPr="00425154" w:rsidRDefault="00C838E5" w:rsidP="00E76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</w:p>
        </w:tc>
        <w:tc>
          <w:tcPr>
            <w:tcW w:w="1985" w:type="dxa"/>
            <w:vMerge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8E5" w:rsidRPr="00425154" w:rsidTr="00C751C6">
        <w:tc>
          <w:tcPr>
            <w:tcW w:w="534" w:type="dxa"/>
            <w:vMerge w:val="restart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5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  <w:vMerge w:val="restart"/>
          </w:tcPr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 «Дизайн как игра»</w:t>
            </w:r>
          </w:p>
        </w:tc>
        <w:tc>
          <w:tcPr>
            <w:tcW w:w="1983" w:type="dxa"/>
          </w:tcPr>
          <w:p w:rsidR="00C838E5" w:rsidRPr="00425154" w:rsidRDefault="00C838E5" w:rsidP="00E76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1985" w:type="dxa"/>
            <w:vMerge w:val="restart"/>
          </w:tcPr>
          <w:p w:rsidR="00C838E5" w:rsidRPr="00C838E5" w:rsidRDefault="00C751C6" w:rsidP="00C838E5">
            <w:pPr>
              <w:pStyle w:val="a3"/>
              <w:shd w:val="clear" w:color="auto" w:fill="FFFFFF"/>
              <w:spacing w:before="0" w:beforeAutospacing="0" w:after="240" w:afterAutospacing="0" w:line="300" w:lineRule="atLeas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</w:t>
            </w:r>
            <w:r w:rsidR="00C838E5" w:rsidRPr="00C838E5">
              <w:rPr>
                <w:rFonts w:eastAsiaTheme="minorHAnsi"/>
                <w:lang w:eastAsia="en-US"/>
              </w:rPr>
              <w:t>бобщение полученных ранее знаний</w:t>
            </w:r>
            <w:r>
              <w:rPr>
                <w:rFonts w:eastAsiaTheme="minorHAnsi"/>
                <w:lang w:eastAsia="en-US"/>
              </w:rPr>
              <w:t xml:space="preserve">; </w:t>
            </w:r>
            <w:r w:rsidR="00C838E5" w:rsidRPr="00C838E5">
              <w:rPr>
                <w:rFonts w:eastAsiaTheme="minorHAnsi"/>
                <w:lang w:eastAsia="en-US"/>
              </w:rPr>
              <w:t>выявление не усвоенного материала, восполнение пропущенных знаний</w:t>
            </w:r>
            <w:r>
              <w:rPr>
                <w:rFonts w:eastAsiaTheme="minorHAnsi"/>
                <w:lang w:eastAsia="en-US"/>
              </w:rPr>
              <w:t xml:space="preserve">; </w:t>
            </w:r>
            <w:r w:rsidR="00C838E5" w:rsidRPr="00C838E5">
              <w:rPr>
                <w:rFonts w:eastAsiaTheme="minorHAnsi"/>
                <w:lang w:eastAsia="en-US"/>
              </w:rPr>
              <w:t>сплочение коллектива в процессе развивающей игры</w:t>
            </w:r>
          </w:p>
          <w:p w:rsidR="00C838E5" w:rsidRPr="00425154" w:rsidRDefault="00C838E5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C838E5" w:rsidRPr="00425154" w:rsidRDefault="00C751C6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10.02.2025</w:t>
            </w:r>
          </w:p>
        </w:tc>
        <w:tc>
          <w:tcPr>
            <w:tcW w:w="1701" w:type="dxa"/>
            <w:vMerge w:val="restart"/>
          </w:tcPr>
          <w:p w:rsidR="00C838E5" w:rsidRPr="00425154" w:rsidRDefault="00C751C6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Р.В.</w:t>
            </w:r>
          </w:p>
        </w:tc>
      </w:tr>
      <w:tr w:rsidR="00C751C6" w:rsidRPr="00425154" w:rsidTr="00C751C6">
        <w:trPr>
          <w:trHeight w:val="903"/>
        </w:trPr>
        <w:tc>
          <w:tcPr>
            <w:tcW w:w="534" w:type="dxa"/>
            <w:vMerge/>
          </w:tcPr>
          <w:p w:rsidR="00C751C6" w:rsidRPr="00425154" w:rsidRDefault="00C751C6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C751C6" w:rsidRPr="00425154" w:rsidRDefault="00C751C6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C751C6" w:rsidRPr="00425154" w:rsidRDefault="00C751C6" w:rsidP="00E764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познавательное </w:t>
            </w:r>
          </w:p>
        </w:tc>
        <w:tc>
          <w:tcPr>
            <w:tcW w:w="1985" w:type="dxa"/>
            <w:vMerge/>
          </w:tcPr>
          <w:p w:rsidR="00C751C6" w:rsidRPr="00425154" w:rsidRDefault="00C751C6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751C6" w:rsidRPr="00425154" w:rsidRDefault="00C751C6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751C6" w:rsidRPr="00425154" w:rsidRDefault="00C751C6" w:rsidP="00E764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24D" w:rsidRPr="00425154" w:rsidRDefault="00A7624D" w:rsidP="00A7624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624D" w:rsidRPr="00631AB7" w:rsidRDefault="00A7624D" w:rsidP="00631AB7">
      <w:pPr>
        <w:pStyle w:val="a5"/>
        <w:numPr>
          <w:ilvl w:val="0"/>
          <w:numId w:val="7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AB7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631AB7" w:rsidRDefault="00631AB7" w:rsidP="00631AB7">
      <w:pPr>
        <w:pStyle w:val="a6"/>
        <w:ind w:firstLine="284"/>
        <w:jc w:val="both"/>
      </w:pPr>
      <w:r>
        <w:t>1. Программа</w:t>
      </w:r>
      <w:r w:rsidRPr="00F63662">
        <w:t xml:space="preserve"> элективного курса «Графический дизайн» /</w:t>
      </w:r>
      <w:proofErr w:type="spellStart"/>
      <w:r w:rsidRPr="00F63662">
        <w:t>Лобзин</w:t>
      </w:r>
      <w:proofErr w:type="spellEnd"/>
      <w:r w:rsidRPr="00F63662">
        <w:t xml:space="preserve"> Ю.А. – М.: ЗАО «Русское слово - учебник», 2010 г.</w:t>
      </w:r>
      <w:r>
        <w:t>;</w:t>
      </w:r>
    </w:p>
    <w:p w:rsidR="00631AB7" w:rsidRDefault="00631AB7" w:rsidP="00631AB7">
      <w:pPr>
        <w:pStyle w:val="a6"/>
        <w:ind w:firstLine="284"/>
        <w:jc w:val="both"/>
      </w:pPr>
      <w:r>
        <w:t xml:space="preserve">2. </w:t>
      </w:r>
      <w:r w:rsidRPr="00D20F93">
        <w:t>Донцов Д.150 лучших программ для работы в Интернете. Популярный самоучитель. – СПб</w:t>
      </w:r>
      <w:proofErr w:type="gramStart"/>
      <w:r w:rsidRPr="00D20F93">
        <w:t xml:space="preserve">.: </w:t>
      </w:r>
      <w:proofErr w:type="gramEnd"/>
      <w:r w:rsidRPr="00D20F93">
        <w:t>Питер, 2007. – 272с.: ил.- (Серия «Популярный самоучитель»)</w:t>
      </w:r>
    </w:p>
    <w:p w:rsidR="00631AB7" w:rsidRDefault="00631AB7" w:rsidP="00631AB7">
      <w:pPr>
        <w:pStyle w:val="a6"/>
        <w:ind w:firstLine="284"/>
        <w:jc w:val="both"/>
      </w:pPr>
      <w:r>
        <w:t xml:space="preserve">3. </w:t>
      </w:r>
      <w:r w:rsidRPr="00D20F93">
        <w:t xml:space="preserve">Моргунова Е.Л. </w:t>
      </w:r>
      <w:r w:rsidRPr="00D20F93">
        <w:rPr>
          <w:bCs/>
        </w:rPr>
        <w:t xml:space="preserve">Информационно-коммуникационные технологии </w:t>
      </w:r>
      <w:r w:rsidRPr="00D20F93">
        <w:t>Практические задания</w:t>
      </w:r>
      <w:r>
        <w:t>.</w:t>
      </w:r>
    </w:p>
    <w:p w:rsidR="00631AB7" w:rsidRDefault="00631AB7" w:rsidP="00631AB7">
      <w:pPr>
        <w:pStyle w:val="a6"/>
        <w:ind w:firstLine="284"/>
        <w:jc w:val="both"/>
        <w:rPr>
          <w:b/>
          <w:u w:val="single"/>
        </w:rPr>
      </w:pPr>
    </w:p>
    <w:p w:rsidR="00631AB7" w:rsidRDefault="00631AB7" w:rsidP="00631AB7">
      <w:pPr>
        <w:pStyle w:val="a6"/>
        <w:ind w:firstLine="284"/>
        <w:jc w:val="both"/>
        <w:rPr>
          <w:b/>
          <w:u w:val="single"/>
        </w:rPr>
      </w:pPr>
      <w:r w:rsidRPr="007A0F2D">
        <w:rPr>
          <w:b/>
          <w:u w:val="single"/>
        </w:rPr>
        <w:lastRenderedPageBreak/>
        <w:t>интернет ресурсы</w:t>
      </w:r>
      <w:r>
        <w:rPr>
          <w:b/>
          <w:u w:val="single"/>
        </w:rPr>
        <w:t>:</w:t>
      </w:r>
    </w:p>
    <w:p w:rsidR="00631AB7" w:rsidRPr="007A0F2D" w:rsidRDefault="00FA343F" w:rsidP="00631AB7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/>
          <w:sz w:val="24"/>
          <w:szCs w:val="24"/>
          <w:lang w:eastAsia="en-US"/>
        </w:rPr>
      </w:pPr>
      <w:hyperlink r:id="rId7" w:history="1">
        <w:r w:rsidR="00631AB7" w:rsidRPr="00D20F93">
          <w:rPr>
            <w:rStyle w:val="a7"/>
            <w:rFonts w:ascii="Times New Roman" w:eastAsia="Helvetica-Bold" w:hAnsi="Times New Roman"/>
            <w:sz w:val="24"/>
            <w:szCs w:val="24"/>
            <w:lang w:eastAsia="en-US"/>
          </w:rPr>
          <w:t>http://www.dipart.com</w:t>
        </w:r>
      </w:hyperlink>
      <w:r w:rsidR="00631AB7" w:rsidRPr="00D20F93">
        <w:rPr>
          <w:rFonts w:ascii="Times New Roman" w:eastAsia="Helvetica-Bold" w:hAnsi="Times New Roman"/>
          <w:sz w:val="24"/>
          <w:szCs w:val="24"/>
          <w:lang w:eastAsia="en-US"/>
        </w:rPr>
        <w:t xml:space="preserve"> - Web-страница Библиотека рисунков</w:t>
      </w:r>
    </w:p>
    <w:p w:rsidR="00631AB7" w:rsidRPr="00D20F93" w:rsidRDefault="00FA343F" w:rsidP="00631AB7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/>
          <w:sz w:val="24"/>
          <w:szCs w:val="24"/>
          <w:lang w:val="en-US" w:eastAsia="en-US"/>
        </w:rPr>
      </w:pPr>
      <w:hyperlink r:id="rId8" w:history="1">
        <w:r w:rsidR="00631AB7" w:rsidRPr="00D20F93">
          <w:rPr>
            <w:rStyle w:val="a7"/>
            <w:rFonts w:ascii="Times New Roman" w:eastAsia="Helvetica-Bold" w:hAnsi="Times New Roman"/>
            <w:sz w:val="24"/>
            <w:szCs w:val="24"/>
            <w:lang w:val="en-US" w:eastAsia="en-US"/>
          </w:rPr>
          <w:t>http://www.microsoft.com</w:t>
        </w:r>
      </w:hyperlink>
      <w:r w:rsidR="00631AB7" w:rsidRPr="00D20F93">
        <w:rPr>
          <w:rFonts w:ascii="Times New Roman" w:eastAsia="Helvetica-Bold" w:hAnsi="Times New Roman"/>
          <w:sz w:val="24"/>
          <w:szCs w:val="24"/>
          <w:lang w:val="en-US" w:eastAsia="en-US"/>
        </w:rPr>
        <w:t xml:space="preserve"> - Microsoft </w:t>
      </w:r>
      <w:r w:rsidR="00631AB7" w:rsidRPr="00D20F93">
        <w:rPr>
          <w:rFonts w:ascii="Times New Roman" w:eastAsia="Helvetica-Bold" w:hAnsi="Times New Roman"/>
          <w:sz w:val="24"/>
          <w:szCs w:val="24"/>
          <w:lang w:eastAsia="en-US"/>
        </w:rPr>
        <w:t>Пакет</w:t>
      </w:r>
      <w:r w:rsidR="00631AB7" w:rsidRPr="00D20F93">
        <w:rPr>
          <w:rFonts w:ascii="Times New Roman" w:eastAsia="Helvetica-Bold" w:hAnsi="Times New Roman"/>
          <w:sz w:val="24"/>
          <w:szCs w:val="24"/>
          <w:lang w:val="en-US" w:eastAsia="en-US"/>
        </w:rPr>
        <w:t xml:space="preserve"> MS Office 2000, </w:t>
      </w:r>
      <w:proofErr w:type="spellStart"/>
      <w:r w:rsidR="00631AB7" w:rsidRPr="00D20F93">
        <w:rPr>
          <w:rFonts w:ascii="Times New Roman" w:eastAsia="Helvetica-Bold" w:hAnsi="Times New Roman"/>
          <w:sz w:val="24"/>
          <w:szCs w:val="24"/>
          <w:lang w:eastAsia="en-US"/>
        </w:rPr>
        <w:t>Броузер</w:t>
      </w:r>
      <w:proofErr w:type="spellEnd"/>
      <w:r w:rsidR="00631AB7" w:rsidRPr="00D20F93">
        <w:rPr>
          <w:rFonts w:ascii="Times New Roman" w:eastAsia="Helvetica-Bold" w:hAnsi="Times New Roman"/>
          <w:sz w:val="24"/>
          <w:szCs w:val="24"/>
          <w:lang w:val="en-US" w:eastAsia="en-US"/>
        </w:rPr>
        <w:t xml:space="preserve"> MS Internet Explorer </w:t>
      </w:r>
      <w:r w:rsidR="00631AB7" w:rsidRPr="00D20F93">
        <w:rPr>
          <w:rFonts w:ascii="Times New Roman" w:eastAsia="Helvetica-Bold" w:hAnsi="Times New Roman"/>
          <w:sz w:val="24"/>
          <w:szCs w:val="24"/>
          <w:lang w:eastAsia="en-US"/>
        </w:rPr>
        <w:t>и</w:t>
      </w:r>
      <w:r w:rsidR="00631AB7" w:rsidRPr="00D20F93">
        <w:rPr>
          <w:rFonts w:ascii="Times New Roman" w:eastAsia="Helvetica-Bold" w:hAnsi="Times New Roman"/>
          <w:sz w:val="24"/>
          <w:szCs w:val="24"/>
          <w:lang w:val="en-US" w:eastAsia="en-US"/>
        </w:rPr>
        <w:t xml:space="preserve"> </w:t>
      </w:r>
      <w:proofErr w:type="spellStart"/>
      <w:r w:rsidR="00631AB7" w:rsidRPr="00D20F93">
        <w:rPr>
          <w:rFonts w:ascii="Times New Roman" w:eastAsia="Helvetica-Bold" w:hAnsi="Times New Roman"/>
          <w:sz w:val="24"/>
          <w:szCs w:val="24"/>
          <w:lang w:eastAsia="en-US"/>
        </w:rPr>
        <w:t>др</w:t>
      </w:r>
      <w:proofErr w:type="spellEnd"/>
      <w:r w:rsidR="00631AB7" w:rsidRPr="00D20F93">
        <w:rPr>
          <w:rFonts w:ascii="Times New Roman" w:eastAsia="Helvetica-Bold" w:hAnsi="Times New Roman"/>
          <w:sz w:val="24"/>
          <w:szCs w:val="24"/>
          <w:lang w:val="en-US" w:eastAsia="en-US"/>
        </w:rPr>
        <w:t>.</w:t>
      </w:r>
    </w:p>
    <w:p w:rsidR="00631AB7" w:rsidRPr="00D20F93" w:rsidRDefault="00FA343F" w:rsidP="00631AB7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4"/>
          <w:szCs w:val="24"/>
          <w:lang w:val="en-US" w:eastAsia="en-US"/>
        </w:rPr>
      </w:pPr>
      <w:hyperlink r:id="rId9" w:history="1">
        <w:r w:rsidR="00631AB7" w:rsidRPr="00D20F93">
          <w:rPr>
            <w:rStyle w:val="a7"/>
            <w:rFonts w:ascii="Times New Roman" w:eastAsia="Times-Roman" w:hAnsi="Times New Roman"/>
            <w:sz w:val="24"/>
            <w:szCs w:val="24"/>
            <w:lang w:val="en-US" w:eastAsia="en-US"/>
          </w:rPr>
          <w:t>http://www.w3schools.com/</w:t>
        </w:r>
      </w:hyperlink>
      <w:r w:rsidR="00631AB7" w:rsidRPr="00D20F93">
        <w:rPr>
          <w:rFonts w:ascii="Times New Roman" w:eastAsia="Times-Roman" w:hAnsi="Times New Roman"/>
          <w:sz w:val="24"/>
          <w:szCs w:val="24"/>
          <w:lang w:val="en-US" w:eastAsia="en-US"/>
        </w:rPr>
        <w:t xml:space="preserve"> - W3Schools </w:t>
      </w: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DF5729" w:rsidRDefault="00DF5729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9B6005" w:rsidRDefault="009B6005" w:rsidP="00380B2C">
      <w:pPr>
        <w:pStyle w:val="a3"/>
        <w:shd w:val="clear" w:color="auto" w:fill="FFFFFF"/>
        <w:spacing w:before="0" w:beforeAutospacing="0" w:after="150" w:afterAutospacing="0"/>
        <w:rPr>
          <w:b/>
          <w:i/>
        </w:rPr>
      </w:pPr>
    </w:p>
    <w:p w:rsidR="00380B2C" w:rsidRPr="005A0C6E" w:rsidRDefault="00380B2C" w:rsidP="009B600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</w:rPr>
      </w:pPr>
      <w:r w:rsidRPr="005A0C6E">
        <w:rPr>
          <w:b/>
          <w:i/>
        </w:rPr>
        <w:lastRenderedPageBreak/>
        <w:t>Календарно-тематическое планирование:</w:t>
      </w:r>
    </w:p>
    <w:tbl>
      <w:tblPr>
        <w:tblStyle w:val="a4"/>
        <w:tblW w:w="9351" w:type="dxa"/>
        <w:tblLook w:val="04A0"/>
      </w:tblPr>
      <w:tblGrid>
        <w:gridCol w:w="1000"/>
        <w:gridCol w:w="980"/>
        <w:gridCol w:w="992"/>
        <w:gridCol w:w="4960"/>
        <w:gridCol w:w="1419"/>
      </w:tblGrid>
      <w:tr w:rsidR="00380B2C" w:rsidTr="00E76498">
        <w:tc>
          <w:tcPr>
            <w:tcW w:w="1000" w:type="dxa"/>
            <w:vMerge w:val="restart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Номер занятия</w:t>
            </w:r>
          </w:p>
        </w:tc>
        <w:tc>
          <w:tcPr>
            <w:tcW w:w="1972" w:type="dxa"/>
            <w:gridSpan w:val="2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Дата проведения</w:t>
            </w:r>
          </w:p>
        </w:tc>
        <w:tc>
          <w:tcPr>
            <w:tcW w:w="4960" w:type="dxa"/>
            <w:vMerge w:val="restart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Тема занятия</w:t>
            </w:r>
          </w:p>
        </w:tc>
        <w:tc>
          <w:tcPr>
            <w:tcW w:w="1419" w:type="dxa"/>
            <w:vMerge w:val="restart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Количество часов</w:t>
            </w:r>
          </w:p>
        </w:tc>
      </w:tr>
      <w:tr w:rsidR="00380B2C" w:rsidTr="00E76498">
        <w:tc>
          <w:tcPr>
            <w:tcW w:w="1000" w:type="dxa"/>
            <w:vMerge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80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План</w:t>
            </w:r>
          </w:p>
        </w:tc>
        <w:tc>
          <w:tcPr>
            <w:tcW w:w="992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Факт</w:t>
            </w:r>
          </w:p>
        </w:tc>
        <w:tc>
          <w:tcPr>
            <w:tcW w:w="4960" w:type="dxa"/>
            <w:vMerge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1419" w:type="dxa"/>
            <w:vMerge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</w:tr>
      <w:tr w:rsidR="00291ADA" w:rsidTr="00291ADA">
        <w:tc>
          <w:tcPr>
            <w:tcW w:w="7932" w:type="dxa"/>
            <w:gridSpan w:val="4"/>
          </w:tcPr>
          <w:p w:rsidR="00291ADA" w:rsidRDefault="00291ADA" w:rsidP="00291ADA">
            <w:pPr>
              <w:pStyle w:val="a3"/>
              <w:spacing w:before="0" w:beforeAutospacing="0" w:after="0" w:afterAutospacing="0"/>
              <w:jc w:val="center"/>
            </w:pPr>
            <w:r>
              <w:t>Раздел: «Понятие графического дизайна»</w:t>
            </w:r>
          </w:p>
        </w:tc>
        <w:tc>
          <w:tcPr>
            <w:tcW w:w="1419" w:type="dxa"/>
          </w:tcPr>
          <w:p w:rsidR="00291ADA" w:rsidRDefault="00291ADA" w:rsidP="00291ADA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380B2C" w:rsidTr="00E76498">
        <w:tc>
          <w:tcPr>
            <w:tcW w:w="1000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</w:tcPr>
          <w:p w:rsidR="00D23AA9" w:rsidRDefault="00D23AA9" w:rsidP="00D23AA9">
            <w:pPr>
              <w:pStyle w:val="a3"/>
              <w:spacing w:before="0" w:beforeAutospacing="0" w:after="0" w:afterAutospacing="0"/>
            </w:pPr>
            <w:r>
              <w:t>«Что вы знаете о графическом дизайне?»</w:t>
            </w:r>
          </w:p>
          <w:p w:rsidR="00380B2C" w:rsidRDefault="00D23AA9" w:rsidP="00D23AA9">
            <w:pPr>
              <w:pStyle w:val="a3"/>
              <w:spacing w:before="0" w:beforeAutospacing="0" w:after="0" w:afterAutospacing="0"/>
            </w:pPr>
            <w:r>
              <w:t>Знакомство. Понятие графического дизайна, его основные виды. Входное тестирование.</w:t>
            </w:r>
          </w:p>
        </w:tc>
        <w:tc>
          <w:tcPr>
            <w:tcW w:w="1419" w:type="dxa"/>
          </w:tcPr>
          <w:p w:rsidR="00380B2C" w:rsidRDefault="00D23AA9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980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</w:tcPr>
          <w:p w:rsidR="00D23AA9" w:rsidRDefault="00D23AA9" w:rsidP="00D23AA9">
            <w:pPr>
              <w:pStyle w:val="a3"/>
              <w:spacing w:before="0" w:beforeAutospacing="0" w:after="0" w:afterAutospacing="0"/>
            </w:pPr>
            <w:r>
              <w:t>«Графический дизайнер»</w:t>
            </w:r>
          </w:p>
          <w:p w:rsidR="00380B2C" w:rsidRDefault="00D23AA9" w:rsidP="00D23AA9">
            <w:pPr>
              <w:pStyle w:val="a3"/>
              <w:spacing w:before="0" w:beforeAutospacing="0" w:after="0" w:afterAutospacing="0"/>
            </w:pPr>
            <w:r>
              <w:t>Суть и задачи профессии.</w:t>
            </w:r>
            <w:r w:rsidR="00354A72">
              <w:t xml:space="preserve"> Основные инструменты. Представление графических редакторов.</w:t>
            </w:r>
          </w:p>
        </w:tc>
        <w:tc>
          <w:tcPr>
            <w:tcW w:w="1419" w:type="dxa"/>
          </w:tcPr>
          <w:p w:rsidR="00380B2C" w:rsidRDefault="00D23AA9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291ADA" w:rsidTr="00E76498">
        <w:tc>
          <w:tcPr>
            <w:tcW w:w="7932" w:type="dxa"/>
            <w:gridSpan w:val="4"/>
          </w:tcPr>
          <w:p w:rsidR="00291ADA" w:rsidRDefault="00291ADA" w:rsidP="00291ADA">
            <w:pPr>
              <w:pStyle w:val="a3"/>
              <w:spacing w:before="0" w:beforeAutospacing="0" w:after="0" w:afterAutospacing="0"/>
              <w:jc w:val="center"/>
            </w:pPr>
            <w:r>
              <w:t>Раздел: «Основы графического дизайна»</w:t>
            </w:r>
          </w:p>
        </w:tc>
        <w:tc>
          <w:tcPr>
            <w:tcW w:w="1419" w:type="dxa"/>
          </w:tcPr>
          <w:p w:rsidR="00291ADA" w:rsidRDefault="00291ADA" w:rsidP="00291ADA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</w:tr>
      <w:tr w:rsidR="00380B2C" w:rsidTr="00E76498">
        <w:tc>
          <w:tcPr>
            <w:tcW w:w="1000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980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</w:tcPr>
          <w:p w:rsidR="00354A72" w:rsidRDefault="00354A72" w:rsidP="00354A72">
            <w:pPr>
              <w:pStyle w:val="a3"/>
              <w:spacing w:before="0" w:beforeAutospacing="0" w:after="0" w:afterAutospacing="0"/>
            </w:pPr>
            <w:r>
              <w:t>«Цвет в графическом дизайне»</w:t>
            </w:r>
          </w:p>
          <w:p w:rsidR="00380B2C" w:rsidRDefault="00354A72" w:rsidP="00354A72">
            <w:pPr>
              <w:pStyle w:val="a3"/>
              <w:spacing w:before="0" w:beforeAutospacing="0" w:after="0" w:afterAutospacing="0"/>
            </w:pPr>
            <w:r>
              <w:t>Рассмотрение работ в цветной и черно-белой технике. Особенности составления работ</w:t>
            </w:r>
          </w:p>
        </w:tc>
        <w:tc>
          <w:tcPr>
            <w:tcW w:w="1419" w:type="dxa"/>
          </w:tcPr>
          <w:p w:rsidR="00380B2C" w:rsidRDefault="00354A72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54A72" w:rsidRDefault="00354A72" w:rsidP="00354A72">
            <w:pPr>
              <w:pStyle w:val="a3"/>
              <w:spacing w:before="0" w:beforeAutospacing="0" w:after="0" w:afterAutospacing="0"/>
            </w:pPr>
            <w:r>
              <w:t>«Природа цвета»</w:t>
            </w:r>
          </w:p>
          <w:p w:rsidR="00380B2C" w:rsidRDefault="00354A72" w:rsidP="00354A72">
            <w:pPr>
              <w:pStyle w:val="a3"/>
              <w:spacing w:before="0" w:beforeAutospacing="0" w:after="0" w:afterAutospacing="0"/>
            </w:pPr>
            <w:r>
              <w:t>Изучение</w:t>
            </w:r>
            <w:r w:rsidRPr="009222CF">
              <w:t xml:space="preserve"> цвета, его </w:t>
            </w:r>
            <w:r>
              <w:t>свойств; основных характеристик; понятий</w:t>
            </w:r>
            <w:r w:rsidRPr="009222CF">
              <w:t xml:space="preserve"> смешение цветов, колорит.</w:t>
            </w:r>
            <w:r w:rsidRPr="00FE2C4E">
              <w:rPr>
                <w:rFonts w:ascii="Arial" w:eastAsiaTheme="minorHAnsi" w:hAnsi="Arial" w:cs="Arial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Pr="00FE2C4E">
              <w:t>Проведение анализа изображения</w:t>
            </w:r>
            <w:r>
              <w:t xml:space="preserve"> по сочетанию цветов. Составление работы из 5 цветов</w:t>
            </w:r>
          </w:p>
        </w:tc>
        <w:tc>
          <w:tcPr>
            <w:tcW w:w="1419" w:type="dxa"/>
            <w:shd w:val="clear" w:color="auto" w:fill="auto"/>
          </w:tcPr>
          <w:p w:rsidR="00380B2C" w:rsidRDefault="00354A72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54A72" w:rsidRDefault="00354A72" w:rsidP="00354A72">
            <w:pPr>
              <w:pStyle w:val="a3"/>
              <w:spacing w:before="0" w:beforeAutospacing="0" w:after="0" w:afterAutospacing="0"/>
            </w:pPr>
            <w:r>
              <w:t>«Черно-белое»</w:t>
            </w:r>
          </w:p>
          <w:p w:rsidR="00380B2C" w:rsidRDefault="00354A72" w:rsidP="00354A72">
            <w:pPr>
              <w:pStyle w:val="a3"/>
              <w:spacing w:before="0" w:beforeAutospacing="0" w:after="0" w:afterAutospacing="0"/>
            </w:pPr>
            <w:r>
              <w:t>Изучение работ в черно-белой технике, выделение характерных свойств. Создание работы в черно-белой технике</w:t>
            </w:r>
          </w:p>
        </w:tc>
        <w:tc>
          <w:tcPr>
            <w:tcW w:w="1419" w:type="dxa"/>
            <w:shd w:val="clear" w:color="auto" w:fill="auto"/>
          </w:tcPr>
          <w:p w:rsidR="00380B2C" w:rsidRDefault="00354A72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54A72" w:rsidRDefault="00354A72" w:rsidP="00354A72">
            <w:pPr>
              <w:pStyle w:val="a3"/>
              <w:spacing w:before="0" w:beforeAutospacing="0" w:after="0" w:afterAutospacing="0"/>
            </w:pPr>
            <w:r>
              <w:t>«Технологии графического дизайна»</w:t>
            </w:r>
          </w:p>
          <w:p w:rsidR="00380B2C" w:rsidRDefault="00354A72" w:rsidP="00354A72">
            <w:pPr>
              <w:pStyle w:val="a3"/>
              <w:spacing w:before="0" w:beforeAutospacing="0" w:after="0" w:afterAutospacing="0"/>
            </w:pPr>
            <w:r>
              <w:t>Изучение технологий графического дизайна, просмотр работ, выделение их характерных черт</w:t>
            </w:r>
          </w:p>
        </w:tc>
        <w:tc>
          <w:tcPr>
            <w:tcW w:w="1419" w:type="dxa"/>
            <w:shd w:val="clear" w:color="auto" w:fill="auto"/>
          </w:tcPr>
          <w:p w:rsidR="00380B2C" w:rsidRDefault="00354A72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54A72" w:rsidRDefault="00354A72" w:rsidP="00354A72">
            <w:pPr>
              <w:pStyle w:val="a3"/>
              <w:spacing w:before="0" w:beforeAutospacing="0" w:after="0" w:afterAutospacing="0"/>
            </w:pPr>
            <w:r>
              <w:t>«Композиция»</w:t>
            </w:r>
          </w:p>
          <w:p w:rsidR="00380B2C" w:rsidRDefault="00354A72" w:rsidP="00354A72">
            <w:pPr>
              <w:pStyle w:val="a3"/>
              <w:spacing w:before="0" w:beforeAutospacing="0" w:after="0" w:afterAutospacing="0"/>
            </w:pPr>
            <w:r>
              <w:t>Введение понятия композиция, ее составляющие. Основные правила составление композиции. Предупреждение ошибок</w:t>
            </w:r>
          </w:p>
        </w:tc>
        <w:tc>
          <w:tcPr>
            <w:tcW w:w="1419" w:type="dxa"/>
            <w:shd w:val="clear" w:color="auto" w:fill="auto"/>
          </w:tcPr>
          <w:p w:rsidR="00380B2C" w:rsidRDefault="00354A72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54A72" w:rsidRDefault="00354A72" w:rsidP="00354A72">
            <w:pPr>
              <w:pStyle w:val="a3"/>
              <w:spacing w:before="0" w:beforeAutospacing="0" w:after="0" w:afterAutospacing="0"/>
            </w:pPr>
            <w:r>
              <w:t>«Составление композиции»</w:t>
            </w:r>
          </w:p>
          <w:p w:rsidR="00380B2C" w:rsidRDefault="00354A72" w:rsidP="00354A72">
            <w:pPr>
              <w:pStyle w:val="a3"/>
              <w:spacing w:before="0" w:beforeAutospacing="0" w:after="0" w:afterAutospacing="0"/>
            </w:pPr>
            <w:r>
              <w:t>Практическая работа по составлению композиции, включающей навыки изученные ранее в разделе</w:t>
            </w:r>
          </w:p>
        </w:tc>
        <w:tc>
          <w:tcPr>
            <w:tcW w:w="1419" w:type="dxa"/>
            <w:shd w:val="clear" w:color="auto" w:fill="auto"/>
          </w:tcPr>
          <w:p w:rsidR="00380B2C" w:rsidRDefault="00354A72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291ADA" w:rsidTr="00E76498">
        <w:tc>
          <w:tcPr>
            <w:tcW w:w="7932" w:type="dxa"/>
            <w:gridSpan w:val="4"/>
            <w:shd w:val="clear" w:color="auto" w:fill="auto"/>
          </w:tcPr>
          <w:p w:rsidR="00291ADA" w:rsidRDefault="00291ADA" w:rsidP="00291ADA">
            <w:pPr>
              <w:pStyle w:val="a3"/>
              <w:spacing w:before="0" w:beforeAutospacing="0" w:after="0" w:afterAutospacing="0"/>
              <w:jc w:val="center"/>
            </w:pPr>
            <w:r>
              <w:t>Раздел: «</w:t>
            </w:r>
            <w:r w:rsidRPr="00291ADA">
              <w:t>Работ</w:t>
            </w:r>
            <w:r>
              <w:t xml:space="preserve">а в программе </w:t>
            </w:r>
            <w:proofErr w:type="spellStart"/>
            <w:r>
              <w:t>Adobe</w:t>
            </w:r>
            <w:proofErr w:type="spellEnd"/>
            <w:r>
              <w:t xml:space="preserve"> </w:t>
            </w:r>
            <w:proofErr w:type="spellStart"/>
            <w:r>
              <w:t>Illustrator</w:t>
            </w:r>
            <w:proofErr w:type="spellEnd"/>
            <w:r>
              <w:t>»</w:t>
            </w:r>
          </w:p>
        </w:tc>
        <w:tc>
          <w:tcPr>
            <w:tcW w:w="1419" w:type="dxa"/>
            <w:shd w:val="clear" w:color="auto" w:fill="auto"/>
          </w:tcPr>
          <w:p w:rsidR="00291ADA" w:rsidRDefault="00126F17" w:rsidP="00291ADA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  <w:r w:rsidR="00CA766C">
              <w:t>6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354A72" w:rsidP="00354A72">
            <w:pPr>
              <w:pStyle w:val="a3"/>
              <w:spacing w:before="0" w:beforeAutospacing="0" w:after="0" w:afterAutospacing="0"/>
            </w:pPr>
            <w:r>
              <w:t>«Возможности программы: основные инструменты, меню»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354A72" w:rsidP="00354A72">
            <w:pPr>
              <w:pStyle w:val="a3"/>
              <w:spacing w:before="0" w:beforeAutospacing="0" w:after="0" w:afterAutospacing="0"/>
            </w:pPr>
            <w:r>
              <w:t>«Выделение и выравнивание</w:t>
            </w:r>
            <w:r w:rsidR="000655E3">
              <w:t>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354A72" w:rsidP="00354A72">
            <w:pPr>
              <w:pStyle w:val="a3"/>
              <w:spacing w:before="0" w:beforeAutospacing="0" w:after="0" w:afterAutospacing="0"/>
            </w:pPr>
            <w:r w:rsidRPr="00354A72">
              <w:t>«Со</w:t>
            </w:r>
            <w:r w:rsidR="000655E3">
              <w:t>здание и редактирование фигур»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  <w:r>
              <w:t>12</w:t>
            </w:r>
            <w:r w:rsidR="000655E3">
              <w:t>, 13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354A72">
            <w:pPr>
              <w:pStyle w:val="a3"/>
              <w:spacing w:before="0" w:beforeAutospacing="0" w:after="0" w:afterAutospacing="0"/>
            </w:pPr>
            <w:r>
              <w:t>«Трансформирование объектов»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2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t>14, 15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354A72" w:rsidP="00354A72">
            <w:pPr>
              <w:pStyle w:val="a3"/>
              <w:spacing w:before="0" w:beforeAutospacing="0" w:after="0" w:afterAutospacing="0"/>
            </w:pPr>
            <w:r w:rsidRPr="00354A72">
              <w:t xml:space="preserve">«Рисование с помощью инструментов </w:t>
            </w:r>
            <w:proofErr w:type="spellStart"/>
            <w:r w:rsidRPr="00354A72">
              <w:t>Pen</w:t>
            </w:r>
            <w:proofErr w:type="spellEnd"/>
            <w:r w:rsidRPr="00354A72">
              <w:t xml:space="preserve"> и </w:t>
            </w:r>
            <w:proofErr w:type="spellStart"/>
            <w:r w:rsidRPr="00354A72">
              <w:t>P</w:t>
            </w:r>
            <w:r w:rsidR="000655E3">
              <w:t>encil</w:t>
            </w:r>
            <w:proofErr w:type="spellEnd"/>
            <w:r w:rsidR="000655E3">
              <w:t>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2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t>16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354A72" w:rsidP="00354A72">
            <w:pPr>
              <w:pStyle w:val="a3"/>
              <w:spacing w:before="0" w:beforeAutospacing="0" w:after="0" w:afterAutospacing="0"/>
            </w:pPr>
            <w:r w:rsidRPr="00354A72">
              <w:t>«Ра</w:t>
            </w:r>
            <w:r w:rsidR="000655E3">
              <w:t>бота с цветом и раскрашивание»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t>17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354A72" w:rsidP="000655E3">
            <w:pPr>
              <w:pStyle w:val="a3"/>
              <w:spacing w:before="0" w:beforeAutospacing="0" w:after="0" w:afterAutospacing="0"/>
            </w:pPr>
            <w:r w:rsidRPr="00354A72">
              <w:t>«Работа</w:t>
            </w:r>
            <w:r w:rsidR="000655E3">
              <w:t xml:space="preserve"> с текстом, со слоями»</w:t>
            </w:r>
            <w:r w:rsidRPr="00354A72">
              <w:t xml:space="preserve"> 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t>18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0655E3">
            <w:pPr>
              <w:pStyle w:val="a3"/>
              <w:spacing w:before="0" w:beforeAutospacing="0" w:after="0" w:afterAutospacing="0"/>
            </w:pPr>
            <w:r w:rsidRPr="00354A72">
              <w:t>«Создание перех</w:t>
            </w:r>
            <w:r>
              <w:t>одов между цветами и фигурами»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0655E3">
            <w:pPr>
              <w:pStyle w:val="a3"/>
              <w:spacing w:before="0" w:beforeAutospacing="0" w:after="0" w:afterAutospacing="0"/>
            </w:pPr>
            <w:r>
              <w:t>«Работа с кистями»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t>20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0655E3">
            <w:pPr>
              <w:pStyle w:val="a3"/>
              <w:spacing w:before="0" w:beforeAutospacing="0" w:after="0" w:afterAutospacing="0"/>
            </w:pPr>
            <w:r>
              <w:t>«Применение эффектов»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21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0655E3">
            <w:pPr>
              <w:pStyle w:val="a3"/>
              <w:spacing w:before="0" w:beforeAutospacing="0" w:after="0" w:afterAutospacing="0"/>
            </w:pPr>
            <w:r w:rsidRPr="000655E3">
              <w:t>«Применение атрибуто</w:t>
            </w:r>
            <w:r>
              <w:t>в оформления и стилей графики»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t>22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 w:rsidRPr="000655E3">
              <w:t>«Работа с символами»</w:t>
            </w:r>
          </w:p>
        </w:tc>
        <w:tc>
          <w:tcPr>
            <w:tcW w:w="1419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  <w:jc w:val="center"/>
            </w:pPr>
            <w:r>
              <w:t>23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E76498">
            <w:pPr>
              <w:pStyle w:val="a3"/>
              <w:spacing w:before="0" w:beforeAutospacing="0" w:after="0" w:afterAutospacing="0"/>
            </w:pPr>
            <w:r>
              <w:t>«Паттерн»</w:t>
            </w:r>
          </w:p>
        </w:tc>
        <w:tc>
          <w:tcPr>
            <w:tcW w:w="1419" w:type="dxa"/>
            <w:shd w:val="clear" w:color="auto" w:fill="auto"/>
          </w:tcPr>
          <w:p w:rsidR="00380B2C" w:rsidRDefault="00126F17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0655E3" w:rsidTr="00E76498">
        <w:tc>
          <w:tcPr>
            <w:tcW w:w="1000" w:type="dxa"/>
            <w:shd w:val="clear" w:color="auto" w:fill="auto"/>
          </w:tcPr>
          <w:p w:rsidR="000655E3" w:rsidRDefault="00126F17" w:rsidP="00E76498">
            <w:pPr>
              <w:pStyle w:val="a3"/>
              <w:spacing w:before="0" w:beforeAutospacing="0" w:after="0" w:afterAutospacing="0"/>
              <w:jc w:val="center"/>
            </w:pPr>
            <w:r>
              <w:t>24</w:t>
            </w:r>
          </w:p>
        </w:tc>
        <w:tc>
          <w:tcPr>
            <w:tcW w:w="980" w:type="dxa"/>
            <w:shd w:val="clear" w:color="auto" w:fill="auto"/>
          </w:tcPr>
          <w:p w:rsidR="000655E3" w:rsidRDefault="000655E3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0655E3" w:rsidRDefault="000655E3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0655E3" w:rsidRDefault="000655E3" w:rsidP="00E76498">
            <w:pPr>
              <w:pStyle w:val="a3"/>
              <w:spacing w:before="0" w:beforeAutospacing="0" w:after="0" w:afterAutospacing="0"/>
            </w:pPr>
            <w:r>
              <w:t>Творческая работа</w:t>
            </w:r>
          </w:p>
        </w:tc>
        <w:tc>
          <w:tcPr>
            <w:tcW w:w="1419" w:type="dxa"/>
            <w:shd w:val="clear" w:color="auto" w:fill="auto"/>
          </w:tcPr>
          <w:p w:rsidR="000655E3" w:rsidRDefault="000655E3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291ADA" w:rsidTr="00E76498">
        <w:tc>
          <w:tcPr>
            <w:tcW w:w="7932" w:type="dxa"/>
            <w:gridSpan w:val="4"/>
            <w:shd w:val="clear" w:color="auto" w:fill="auto"/>
          </w:tcPr>
          <w:p w:rsidR="00291ADA" w:rsidRDefault="00291ADA" w:rsidP="00291ADA">
            <w:pPr>
              <w:pStyle w:val="a3"/>
              <w:spacing w:before="0" w:beforeAutospacing="0" w:after="0" w:afterAutospacing="0"/>
              <w:jc w:val="center"/>
            </w:pPr>
            <w:r w:rsidRPr="00291ADA">
              <w:t xml:space="preserve">Раздел: «Работа в программе </w:t>
            </w:r>
            <w:proofErr w:type="spellStart"/>
            <w:r w:rsidRPr="00291ADA">
              <w:t>Adobe</w:t>
            </w:r>
            <w:proofErr w:type="spellEnd"/>
            <w:r w:rsidRPr="00291ADA">
              <w:t xml:space="preserve"> </w:t>
            </w:r>
            <w:proofErr w:type="spellStart"/>
            <w:r w:rsidRPr="00291ADA">
              <w:t>Photoshop</w:t>
            </w:r>
            <w:proofErr w:type="spellEnd"/>
            <w:r w:rsidRPr="00291ADA">
              <w:t>»</w:t>
            </w:r>
          </w:p>
        </w:tc>
        <w:tc>
          <w:tcPr>
            <w:tcW w:w="1419" w:type="dxa"/>
            <w:shd w:val="clear" w:color="auto" w:fill="auto"/>
          </w:tcPr>
          <w:p w:rsidR="00291ADA" w:rsidRDefault="00CA766C" w:rsidP="00126F17">
            <w:pPr>
              <w:pStyle w:val="a3"/>
              <w:spacing w:before="0" w:beforeAutospacing="0" w:after="0" w:afterAutospacing="0"/>
            </w:pPr>
            <w:r>
              <w:t>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126F17" w:rsidP="00E76498">
            <w:pPr>
              <w:pStyle w:val="a3"/>
              <w:spacing w:before="0" w:beforeAutospacing="0" w:after="0" w:afterAutospacing="0"/>
              <w:jc w:val="center"/>
            </w:pPr>
            <w:r>
              <w:t>25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0655E3">
            <w:pPr>
              <w:pStyle w:val="a3"/>
              <w:spacing w:before="0" w:beforeAutospacing="0" w:after="0" w:afterAutospacing="0"/>
            </w:pPr>
            <w:r>
              <w:t>«Возможности программы: основные инструменты, меню»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CA766C">
            <w:pPr>
              <w:pStyle w:val="a3"/>
              <w:spacing w:before="0" w:beforeAutospacing="0" w:after="0" w:afterAutospacing="0"/>
            </w:pP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0655E3">
            <w:pPr>
              <w:pStyle w:val="a3"/>
              <w:spacing w:before="0" w:beforeAutospacing="0" w:after="0" w:afterAutospacing="0"/>
            </w:pPr>
            <w:r>
              <w:t>«Панели и палитры</w:t>
            </w:r>
            <w:r w:rsidR="001F64C9">
              <w:t>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CA766C">
        <w:trPr>
          <w:trHeight w:val="695"/>
        </w:trPr>
        <w:tc>
          <w:tcPr>
            <w:tcW w:w="1000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  <w:jc w:val="center"/>
            </w:pPr>
            <w:r>
              <w:t>26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0655E3">
            <w:pPr>
              <w:pStyle w:val="a3"/>
              <w:spacing w:before="0" w:beforeAutospacing="0" w:after="0" w:afterAutospacing="0"/>
            </w:pPr>
            <w:r>
              <w:t>«Основы работы с растровыми изображениями</w:t>
            </w:r>
            <w:r w:rsidR="001F64C9">
              <w:t>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0655E3">
            <w:pPr>
              <w:pStyle w:val="a3"/>
              <w:spacing w:before="0" w:beforeAutospacing="0" w:after="0" w:afterAutospacing="0"/>
            </w:pPr>
            <w:r>
              <w:t>«Работа с файлами: сохранение, оптимизация, печать</w:t>
            </w:r>
            <w:r w:rsidR="001F64C9">
              <w:t>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  <w:jc w:val="center"/>
            </w:pPr>
            <w:r>
              <w:t>27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0655E3" w:rsidP="001F64C9">
            <w:pPr>
              <w:pStyle w:val="a3"/>
              <w:spacing w:before="0" w:beforeAutospacing="0" w:after="0" w:afterAutospacing="0"/>
            </w:pPr>
            <w:r>
              <w:t xml:space="preserve">«Цвет: выбор и управление»; 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126F17">
            <w:pPr>
              <w:pStyle w:val="a3"/>
              <w:spacing w:before="0" w:beforeAutospacing="0" w:after="0" w:afterAutospacing="0"/>
            </w:pP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1F64C9" w:rsidP="001F64C9">
            <w:pPr>
              <w:pStyle w:val="a3"/>
              <w:spacing w:before="0" w:beforeAutospacing="0" w:after="0" w:afterAutospacing="0"/>
            </w:pPr>
            <w:r>
              <w:t>«Работа со слоями»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  <w:jc w:val="center"/>
            </w:pPr>
            <w:r>
              <w:t>28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1F64C9" w:rsidP="001F64C9">
            <w:pPr>
              <w:pStyle w:val="a3"/>
              <w:spacing w:before="0" w:beforeAutospacing="0" w:after="0" w:afterAutospacing="0"/>
            </w:pPr>
            <w:r>
              <w:t>«Коррекция цвета изображения и окрашивание»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126F17">
            <w:pPr>
              <w:pStyle w:val="a3"/>
              <w:spacing w:before="0" w:beforeAutospacing="0" w:after="0" w:afterAutospacing="0"/>
            </w:pP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1F64C9" w:rsidP="001F64C9">
            <w:pPr>
              <w:pStyle w:val="a3"/>
              <w:spacing w:before="0" w:beforeAutospacing="0" w:after="0" w:afterAutospacing="0"/>
            </w:pPr>
            <w:r>
              <w:t xml:space="preserve">«Текст в </w:t>
            </w:r>
            <w:proofErr w:type="spellStart"/>
            <w:r>
              <w:t>Photoshop</w:t>
            </w:r>
            <w:proofErr w:type="spellEnd"/>
            <w:r>
              <w:t xml:space="preserve">»; «Векторная графика в </w:t>
            </w:r>
            <w:proofErr w:type="spellStart"/>
            <w:r>
              <w:t>Photoshop</w:t>
            </w:r>
            <w:proofErr w:type="spellEnd"/>
            <w:r>
              <w:t>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  <w:jc w:val="center"/>
            </w:pPr>
            <w:r>
              <w:t>29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1F64C9" w:rsidP="001F64C9">
            <w:pPr>
              <w:pStyle w:val="a3"/>
              <w:spacing w:before="0" w:beforeAutospacing="0" w:after="0" w:afterAutospacing="0"/>
            </w:pPr>
            <w:r>
              <w:t>«Градиенты и фильтры для всего изображения»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1F64C9" w:rsidP="00E76498">
            <w:pPr>
              <w:pStyle w:val="a3"/>
              <w:spacing w:before="0" w:beforeAutospacing="0" w:after="0" w:afterAutospacing="0"/>
            </w:pPr>
            <w:r>
              <w:t xml:space="preserve">«Создание творческого проекта в </w:t>
            </w:r>
            <w:proofErr w:type="spellStart"/>
            <w:r>
              <w:t>Photoshop</w:t>
            </w:r>
            <w:proofErr w:type="spellEnd"/>
            <w:r>
              <w:t>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291ADA" w:rsidTr="00E76498">
        <w:tc>
          <w:tcPr>
            <w:tcW w:w="7932" w:type="dxa"/>
            <w:gridSpan w:val="4"/>
            <w:shd w:val="clear" w:color="auto" w:fill="auto"/>
          </w:tcPr>
          <w:p w:rsidR="00291ADA" w:rsidRDefault="00291ADA" w:rsidP="00291ADA">
            <w:pPr>
              <w:pStyle w:val="a3"/>
              <w:spacing w:before="0" w:beforeAutospacing="0" w:after="0" w:afterAutospacing="0"/>
              <w:jc w:val="center"/>
            </w:pPr>
            <w:r>
              <w:t>Раздел: «</w:t>
            </w:r>
            <w:proofErr w:type="spellStart"/>
            <w:r>
              <w:t>Брендинг</w:t>
            </w:r>
            <w:proofErr w:type="spellEnd"/>
            <w:r>
              <w:t>»</w:t>
            </w:r>
          </w:p>
        </w:tc>
        <w:tc>
          <w:tcPr>
            <w:tcW w:w="1419" w:type="dxa"/>
            <w:shd w:val="clear" w:color="auto" w:fill="auto"/>
          </w:tcPr>
          <w:p w:rsidR="00291ADA" w:rsidRDefault="00CA766C" w:rsidP="00126F17">
            <w:pPr>
              <w:pStyle w:val="a3"/>
              <w:spacing w:before="0" w:beforeAutospacing="0" w:after="0" w:afterAutospacing="0"/>
            </w:pPr>
            <w:r>
              <w:t>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  <w:jc w:val="center"/>
            </w:pPr>
            <w:r>
              <w:t>30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F210F3" w:rsidP="00E76498">
            <w:pPr>
              <w:pStyle w:val="a3"/>
              <w:spacing w:before="0" w:beforeAutospacing="0" w:after="0" w:afterAutospacing="0"/>
            </w:pPr>
            <w:r>
              <w:t>«Фирменный стиль»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  <w:jc w:val="center"/>
            </w:pPr>
            <w:r>
              <w:t>31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AA2DA2" w:rsidP="00E76498">
            <w:pPr>
              <w:pStyle w:val="a3"/>
              <w:spacing w:before="0" w:beforeAutospacing="0" w:after="0" w:afterAutospacing="0"/>
            </w:pPr>
            <w:r>
              <w:t>«Логотип»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CA766C" w:rsidP="00DF5729">
            <w:pPr>
              <w:pStyle w:val="a3"/>
              <w:spacing w:before="0" w:beforeAutospacing="0" w:after="0" w:afterAutospacing="0"/>
            </w:pPr>
            <w:r>
              <w:t>32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AA2DA2" w:rsidP="00E76498">
            <w:pPr>
              <w:pStyle w:val="a3"/>
              <w:spacing w:before="0" w:beforeAutospacing="0" w:after="0" w:afterAutospacing="0"/>
            </w:pPr>
            <w:r>
              <w:t>«Дизайн футболки»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  <w:jc w:val="center"/>
            </w:pPr>
            <w:r>
              <w:t>33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AA2DA2" w:rsidP="00E76498">
            <w:pPr>
              <w:pStyle w:val="a3"/>
              <w:spacing w:before="0" w:beforeAutospacing="0" w:after="0" w:afterAutospacing="0"/>
            </w:pPr>
            <w:r>
              <w:t>«Дизайн стакана»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AA2DA2" w:rsidP="00E76498">
            <w:pPr>
              <w:pStyle w:val="a3"/>
              <w:spacing w:before="0" w:beforeAutospacing="0" w:after="0" w:afterAutospacing="0"/>
            </w:pPr>
            <w:r>
              <w:t>«Дизайн тарелки»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0,5</w:t>
            </w:r>
          </w:p>
        </w:tc>
      </w:tr>
      <w:tr w:rsidR="00380B2C" w:rsidTr="00E76498">
        <w:tc>
          <w:tcPr>
            <w:tcW w:w="1000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  <w:jc w:val="center"/>
            </w:pPr>
            <w:r>
              <w:t>34</w:t>
            </w:r>
          </w:p>
        </w:tc>
        <w:tc>
          <w:tcPr>
            <w:tcW w:w="980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992" w:type="dxa"/>
            <w:shd w:val="clear" w:color="auto" w:fill="auto"/>
          </w:tcPr>
          <w:p w:rsidR="00380B2C" w:rsidRDefault="00380B2C" w:rsidP="00E76498">
            <w:pPr>
              <w:pStyle w:val="a3"/>
              <w:spacing w:before="0" w:beforeAutospacing="0" w:after="0" w:afterAutospacing="0"/>
            </w:pPr>
          </w:p>
        </w:tc>
        <w:tc>
          <w:tcPr>
            <w:tcW w:w="4960" w:type="dxa"/>
            <w:shd w:val="clear" w:color="auto" w:fill="auto"/>
          </w:tcPr>
          <w:p w:rsidR="00380B2C" w:rsidRDefault="00AA2DA2" w:rsidP="00E76498">
            <w:pPr>
              <w:pStyle w:val="a3"/>
              <w:spacing w:before="0" w:beforeAutospacing="0" w:after="0" w:afterAutospacing="0"/>
            </w:pPr>
            <w:r>
              <w:t>«Дизайн упаковки, раскраски»</w:t>
            </w:r>
          </w:p>
        </w:tc>
        <w:tc>
          <w:tcPr>
            <w:tcW w:w="1419" w:type="dxa"/>
            <w:shd w:val="clear" w:color="auto" w:fill="auto"/>
          </w:tcPr>
          <w:p w:rsidR="00380B2C" w:rsidRDefault="00CA766C" w:rsidP="00E76498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</w:tr>
    </w:tbl>
    <w:p w:rsidR="00D3448F" w:rsidRPr="00380B2C" w:rsidRDefault="003760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22679"/>
            <wp:effectExtent l="19050" t="0" r="0" b="0"/>
            <wp:docPr id="2" name="Рисунок 2" descr="C:\Users\2022\Pictures\2024-11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2\Pictures\2024-11-15 1\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48F" w:rsidRPr="00380B2C" w:rsidSect="008C5B63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97F84"/>
    <w:multiLevelType w:val="multilevel"/>
    <w:tmpl w:val="37702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DE22CBB"/>
    <w:multiLevelType w:val="hybridMultilevel"/>
    <w:tmpl w:val="F6167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70006"/>
    <w:multiLevelType w:val="multilevel"/>
    <w:tmpl w:val="214807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80B6707"/>
    <w:multiLevelType w:val="hybridMultilevel"/>
    <w:tmpl w:val="80DA9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E793E"/>
    <w:multiLevelType w:val="multilevel"/>
    <w:tmpl w:val="214807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6453605"/>
    <w:multiLevelType w:val="hybridMultilevel"/>
    <w:tmpl w:val="552E5B00"/>
    <w:lvl w:ilvl="0" w:tplc="794CB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2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6A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A6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AE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60E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525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5E7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BA9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413129A"/>
    <w:multiLevelType w:val="multilevel"/>
    <w:tmpl w:val="6F06C4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3F90AEB"/>
    <w:multiLevelType w:val="multilevel"/>
    <w:tmpl w:val="214807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BE74620"/>
    <w:multiLevelType w:val="multilevel"/>
    <w:tmpl w:val="6F06C4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7804209"/>
    <w:multiLevelType w:val="hybridMultilevel"/>
    <w:tmpl w:val="976A6390"/>
    <w:lvl w:ilvl="0" w:tplc="5E94BB8E">
      <w:start w:val="1"/>
      <w:numFmt w:val="upperRoman"/>
      <w:lvlText w:val="%1."/>
      <w:lvlJc w:val="left"/>
      <w:pPr>
        <w:ind w:left="100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0B2C"/>
    <w:rsid w:val="000655E3"/>
    <w:rsid w:val="000B5534"/>
    <w:rsid w:val="000F29CF"/>
    <w:rsid w:val="00126F17"/>
    <w:rsid w:val="001F64C9"/>
    <w:rsid w:val="00291ADA"/>
    <w:rsid w:val="002B08EB"/>
    <w:rsid w:val="0032193A"/>
    <w:rsid w:val="00354A72"/>
    <w:rsid w:val="003760AC"/>
    <w:rsid w:val="00380B2C"/>
    <w:rsid w:val="003F08EE"/>
    <w:rsid w:val="004C326A"/>
    <w:rsid w:val="005E011A"/>
    <w:rsid w:val="00631AB7"/>
    <w:rsid w:val="006539A5"/>
    <w:rsid w:val="00655674"/>
    <w:rsid w:val="00803743"/>
    <w:rsid w:val="008A434C"/>
    <w:rsid w:val="008C5B63"/>
    <w:rsid w:val="008E3504"/>
    <w:rsid w:val="00983B04"/>
    <w:rsid w:val="009B6005"/>
    <w:rsid w:val="00A465FA"/>
    <w:rsid w:val="00A64A80"/>
    <w:rsid w:val="00A7624D"/>
    <w:rsid w:val="00AA2DA2"/>
    <w:rsid w:val="00AD7DD2"/>
    <w:rsid w:val="00B10E0C"/>
    <w:rsid w:val="00B70E2C"/>
    <w:rsid w:val="00C25261"/>
    <w:rsid w:val="00C751C6"/>
    <w:rsid w:val="00C838E5"/>
    <w:rsid w:val="00CA766C"/>
    <w:rsid w:val="00CF0FE1"/>
    <w:rsid w:val="00D04FE7"/>
    <w:rsid w:val="00D07832"/>
    <w:rsid w:val="00D23AA9"/>
    <w:rsid w:val="00D3448F"/>
    <w:rsid w:val="00DD590D"/>
    <w:rsid w:val="00DF5729"/>
    <w:rsid w:val="00E76498"/>
    <w:rsid w:val="00EF517E"/>
    <w:rsid w:val="00F210F3"/>
    <w:rsid w:val="00F3667D"/>
    <w:rsid w:val="00F65549"/>
    <w:rsid w:val="00FA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0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80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8C5B6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a6">
    <w:name w:val="Стиль"/>
    <w:rsid w:val="00631A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31AB7"/>
    <w:rPr>
      <w:strike w:val="0"/>
      <w:dstrike w:val="0"/>
      <w:color w:val="0000FF"/>
      <w:u w:val="none"/>
      <w:effect w:val="none"/>
    </w:rPr>
  </w:style>
  <w:style w:type="paragraph" w:styleId="a8">
    <w:name w:val="No Spacing"/>
    <w:uiPriority w:val="1"/>
    <w:qFormat/>
    <w:rsid w:val="000B5534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7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0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soft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dipart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w3schools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A2269-3F74-4FE0-A0D6-11D90DECD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13</Pages>
  <Words>2972</Words>
  <Characters>16943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maxlk@inbox.ru</dc:creator>
  <cp:keywords/>
  <dc:description/>
  <cp:lastModifiedBy>2022</cp:lastModifiedBy>
  <cp:revision>14</cp:revision>
  <dcterms:created xsi:type="dcterms:W3CDTF">2021-09-10T10:14:00Z</dcterms:created>
  <dcterms:modified xsi:type="dcterms:W3CDTF">2024-11-15T06:00:00Z</dcterms:modified>
</cp:coreProperties>
</file>